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1D33" w14:textId="436DC5AB" w:rsidR="000B25A3" w:rsidRPr="006C64C3" w:rsidRDefault="000B25A3" w:rsidP="000B25A3">
      <w:pPr>
        <w:tabs>
          <w:tab w:val="left" w:pos="3300"/>
          <w:tab w:val="center" w:pos="5238"/>
          <w:tab w:val="left" w:pos="5625"/>
          <w:tab w:val="left" w:pos="7875"/>
          <w:tab w:val="left" w:pos="8280"/>
        </w:tabs>
        <w:suppressAutoHyphens/>
        <w:spacing w:after="0" w:line="240" w:lineRule="auto"/>
        <w:jc w:val="right"/>
        <w:rPr>
          <w:rFonts w:ascii="Arial" w:eastAsia="Times New Roman" w:hAnsi="Arial" w:cs="Arial"/>
          <w:color w:val="808080"/>
          <w:sz w:val="16"/>
          <w:szCs w:val="16"/>
          <w:lang w:eastAsia="zh-CN"/>
        </w:rPr>
      </w:pPr>
      <w:r w:rsidRPr="006C64C3">
        <w:rPr>
          <w:rFonts w:ascii="Arial" w:eastAsia="Times New Roman" w:hAnsi="Arial" w:cs="Arial"/>
          <w:color w:val="808080"/>
          <w:sz w:val="16"/>
          <w:szCs w:val="16"/>
          <w:lang w:eastAsia="zh-CN"/>
        </w:rPr>
        <w:tab/>
        <w:t xml:space="preserve">Załącznik do </w:t>
      </w:r>
      <w:r>
        <w:rPr>
          <w:rFonts w:ascii="Arial" w:eastAsia="Times New Roman" w:hAnsi="Arial" w:cs="Arial"/>
          <w:color w:val="808080"/>
          <w:sz w:val="16"/>
          <w:szCs w:val="16"/>
          <w:lang w:eastAsia="zh-CN"/>
        </w:rPr>
        <w:t xml:space="preserve">Zarządzenia </w:t>
      </w:r>
      <w:r w:rsidR="00471252" w:rsidRPr="00471252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nr 11/2023 z 15.09.2023 r.</w:t>
      </w:r>
    </w:p>
    <w:p w14:paraId="6650E370" w14:textId="77777777" w:rsidR="000B25A3" w:rsidRPr="000B25A3" w:rsidRDefault="000B25A3" w:rsidP="00B34E61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8D1E50" w14:textId="02C1F7ED" w:rsidR="00A51458" w:rsidRPr="009562B2" w:rsidRDefault="002F6944" w:rsidP="00B34E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62B2">
        <w:rPr>
          <w:rFonts w:ascii="Arial" w:hAnsi="Arial" w:cs="Arial"/>
          <w:b/>
          <w:sz w:val="28"/>
          <w:szCs w:val="28"/>
        </w:rPr>
        <w:t xml:space="preserve">REGULAMIN  REKRUTACJI  ORAZ  UDZIAŁU  W  ZAJĘCIACH </w:t>
      </w:r>
      <w:r w:rsidRPr="009562B2">
        <w:rPr>
          <w:rFonts w:ascii="Arial" w:hAnsi="Arial" w:cs="Arial"/>
          <w:b/>
          <w:sz w:val="28"/>
          <w:szCs w:val="28"/>
        </w:rPr>
        <w:br/>
        <w:t>OŚRODK</w:t>
      </w:r>
      <w:r w:rsidR="00B33FDA" w:rsidRPr="009562B2">
        <w:rPr>
          <w:rFonts w:ascii="Arial" w:hAnsi="Arial" w:cs="Arial"/>
          <w:b/>
          <w:sz w:val="28"/>
          <w:szCs w:val="28"/>
        </w:rPr>
        <w:t>A</w:t>
      </w:r>
      <w:r w:rsidRPr="009562B2">
        <w:rPr>
          <w:rFonts w:ascii="Arial" w:hAnsi="Arial" w:cs="Arial"/>
          <w:b/>
          <w:sz w:val="28"/>
          <w:szCs w:val="28"/>
        </w:rPr>
        <w:t xml:space="preserve"> </w:t>
      </w:r>
      <w:r w:rsidR="002A6AEA" w:rsidRPr="009562B2">
        <w:rPr>
          <w:rFonts w:ascii="Arial" w:hAnsi="Arial" w:cs="Arial"/>
          <w:b/>
          <w:sz w:val="28"/>
          <w:szCs w:val="28"/>
        </w:rPr>
        <w:t xml:space="preserve"> </w:t>
      </w:r>
      <w:r w:rsidRPr="009562B2">
        <w:rPr>
          <w:rFonts w:ascii="Arial" w:hAnsi="Arial" w:cs="Arial"/>
          <w:b/>
          <w:sz w:val="28"/>
          <w:szCs w:val="28"/>
        </w:rPr>
        <w:t xml:space="preserve">WSPARCIA </w:t>
      </w:r>
    </w:p>
    <w:p w14:paraId="0FD09352" w14:textId="77777777" w:rsidR="00E9625C" w:rsidRPr="00B34E61" w:rsidRDefault="00E9625C" w:rsidP="00B34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0635D" w14:textId="77777777" w:rsidR="002F6944" w:rsidRPr="009120DC" w:rsidRDefault="002F6944" w:rsidP="002F6944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0DC">
        <w:rPr>
          <w:rFonts w:ascii="Arial" w:hAnsi="Arial" w:cs="Arial"/>
          <w:b/>
          <w:bCs/>
          <w:sz w:val="22"/>
          <w:szCs w:val="22"/>
        </w:rPr>
        <w:t>§ 1</w:t>
      </w:r>
    </w:p>
    <w:p w14:paraId="3CE0D7ED" w14:textId="77777777" w:rsidR="002F6944" w:rsidRPr="009120DC" w:rsidRDefault="002F6944" w:rsidP="002F6944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C88394" w14:textId="77777777" w:rsidR="002F6944" w:rsidRPr="009120DC" w:rsidRDefault="002F6944" w:rsidP="002F6944">
      <w:pPr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0DC">
        <w:rPr>
          <w:rFonts w:ascii="Arial" w:hAnsi="Arial" w:cs="Arial"/>
          <w:b/>
          <w:bCs/>
          <w:sz w:val="22"/>
          <w:szCs w:val="22"/>
        </w:rPr>
        <w:t>INFORMACJE OGÓLNE</w:t>
      </w:r>
    </w:p>
    <w:p w14:paraId="62A36DC9" w14:textId="77777777" w:rsidR="002F6944" w:rsidRPr="009120DC" w:rsidRDefault="002F6944" w:rsidP="008A69A7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Regulamin określa warunki rekrutacji i </w:t>
      </w:r>
      <w:r w:rsidRPr="009120DC">
        <w:rPr>
          <w:rFonts w:ascii="Arial" w:hAnsi="Arial" w:cs="Arial"/>
          <w:sz w:val="22"/>
          <w:szCs w:val="22"/>
          <w:shd w:val="clear" w:color="auto" w:fill="FFFFFF"/>
        </w:rPr>
        <w:t xml:space="preserve">udziału </w:t>
      </w:r>
      <w:r w:rsidR="001C7051" w:rsidRPr="009120DC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9120DC">
        <w:rPr>
          <w:rFonts w:ascii="Arial" w:hAnsi="Arial" w:cs="Arial"/>
          <w:sz w:val="22"/>
          <w:szCs w:val="22"/>
          <w:shd w:val="clear" w:color="auto" w:fill="FFFFFF"/>
        </w:rPr>
        <w:t xml:space="preserve">czestników 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w zajęciach pr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owadzonych w ośrodk</w:t>
      </w:r>
      <w:r w:rsidR="001C705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wsparcia</w:t>
      </w:r>
      <w:r w:rsidR="001C705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tj.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32B79515" w14:textId="77777777" w:rsidR="002F6944" w:rsidRPr="009120DC" w:rsidRDefault="002F6944" w:rsidP="008A69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Dzienny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Dom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Senior+ 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B34E6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Hu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cie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Przedborsk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iej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26, </w:t>
      </w:r>
      <w:r w:rsidR="001C705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lub</w:t>
      </w:r>
    </w:p>
    <w:p w14:paraId="47DF1108" w14:textId="77777777" w:rsidR="002F6944" w:rsidRPr="009120DC" w:rsidRDefault="002F6944" w:rsidP="008A69A7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Dzienny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Dom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B34E6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Pobytu Seniora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Kolbuszow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ej</w:t>
      </w:r>
      <w:r w:rsidR="001C705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przy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ul. Narutowicza 8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39D47E8" w14:textId="77777777" w:rsidR="00C959B0" w:rsidRPr="009120DC" w:rsidRDefault="002F6944" w:rsidP="008A69A7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Dzienny Dom Senior+ </w:t>
      </w:r>
      <w:r w:rsidR="00C959B0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 25 miejsc i 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działa w ramach Programu Wieloletniego „Senior+” na lata 2021-2025. Zadanie jest współfinansowane ze środków Ministerstwa Rodziny i Polityki Społecznej. </w:t>
      </w:r>
    </w:p>
    <w:p w14:paraId="53DC6D9D" w14:textId="77777777" w:rsidR="00C959B0" w:rsidRPr="009120DC" w:rsidRDefault="001621EF" w:rsidP="008A69A7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Dzienny Dom Pobytu Seniora ma 30 miejsc, a od 01.10.2023 r. 33 miejsca</w:t>
      </w:r>
      <w:r w:rsidR="00B864DC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. Dom j</w:t>
      </w:r>
      <w:r w:rsidR="001C7051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est finansowany ze ś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rodków gminy Kolbuszowa</w:t>
      </w:r>
      <w:r w:rsidR="00B864DC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może być </w:t>
      </w:r>
      <w:r w:rsidR="00B864DC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współ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finansowany ze środków zewnętrznych. </w:t>
      </w:r>
    </w:p>
    <w:p w14:paraId="4A66142C" w14:textId="77777777" w:rsidR="00A51458" w:rsidRPr="009120DC" w:rsidRDefault="00C959B0" w:rsidP="008A69A7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W/w ośrodki wsparcia funkcjonują w strukturze Miejsko-Gminnego Ośrodka Pomocy Społecznej w Kolbuszowej (zwany dalej Ośrodek) 5 dni w</w:t>
      </w:r>
      <w:r w:rsidRPr="009120DC">
        <w:rPr>
          <w:rFonts w:ascii="Arial" w:hAnsi="Arial" w:cs="Arial"/>
          <w:bCs/>
          <w:sz w:val="22"/>
          <w:szCs w:val="22"/>
        </w:rPr>
        <w:t xml:space="preserve"> tygodniu</w:t>
      </w:r>
      <w:r w:rsidRPr="009120D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od poniedziałku do piątku w dni robocze</w:t>
      </w:r>
      <w:r w:rsidR="00B864DC" w:rsidRPr="009120DC">
        <w:rPr>
          <w:rFonts w:ascii="Arial" w:hAnsi="Arial" w:cs="Arial"/>
          <w:bCs/>
          <w:sz w:val="22"/>
          <w:szCs w:val="22"/>
        </w:rPr>
        <w:t>,</w:t>
      </w:r>
      <w:r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co najmniej 8 godzin dziennie</w:t>
      </w:r>
      <w:r w:rsidR="001621EF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, w godz. od 8ºº do 16ºº.</w:t>
      </w:r>
      <w:r w:rsidR="002F6944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4920CAA7" w14:textId="77777777" w:rsidR="002F6944" w:rsidRPr="009120DC" w:rsidRDefault="002F6944" w:rsidP="002F6944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0DC">
        <w:rPr>
          <w:rFonts w:ascii="Arial" w:hAnsi="Arial" w:cs="Arial"/>
          <w:b/>
          <w:bCs/>
          <w:sz w:val="22"/>
          <w:szCs w:val="22"/>
        </w:rPr>
        <w:t>§ 2</w:t>
      </w:r>
    </w:p>
    <w:p w14:paraId="0A0B4D60" w14:textId="77777777" w:rsidR="002F6944" w:rsidRPr="009120DC" w:rsidRDefault="002F6944" w:rsidP="002F6944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A41425" w14:textId="77777777" w:rsidR="002F6944" w:rsidRPr="009120DC" w:rsidRDefault="002F6944" w:rsidP="00B34E61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0DC">
        <w:rPr>
          <w:rFonts w:ascii="Arial" w:hAnsi="Arial" w:cs="Arial"/>
          <w:b/>
          <w:bCs/>
          <w:sz w:val="22"/>
          <w:szCs w:val="22"/>
        </w:rPr>
        <w:t xml:space="preserve">REKRUTACJA UCZESTNIKÓW DO </w:t>
      </w:r>
      <w:r w:rsidR="00C959B0" w:rsidRPr="009120DC">
        <w:rPr>
          <w:rFonts w:ascii="Arial" w:hAnsi="Arial" w:cs="Arial"/>
          <w:b/>
          <w:bCs/>
          <w:sz w:val="22"/>
          <w:szCs w:val="22"/>
        </w:rPr>
        <w:t>OŚRODK</w:t>
      </w:r>
      <w:r w:rsidR="001C7051" w:rsidRPr="009120DC">
        <w:rPr>
          <w:rFonts w:ascii="Arial" w:hAnsi="Arial" w:cs="Arial"/>
          <w:b/>
          <w:bCs/>
          <w:sz w:val="22"/>
          <w:szCs w:val="22"/>
        </w:rPr>
        <w:t>A</w:t>
      </w:r>
      <w:r w:rsidR="00C959B0" w:rsidRPr="009120DC">
        <w:rPr>
          <w:rFonts w:ascii="Arial" w:hAnsi="Arial" w:cs="Arial"/>
          <w:b/>
          <w:bCs/>
          <w:sz w:val="22"/>
          <w:szCs w:val="22"/>
        </w:rPr>
        <w:t xml:space="preserve"> WSPARCIA</w:t>
      </w:r>
    </w:p>
    <w:p w14:paraId="27A5B918" w14:textId="77777777" w:rsidR="00E9625C" w:rsidRPr="009120DC" w:rsidRDefault="00E9625C" w:rsidP="00B34E61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BA85B1" w14:textId="77777777" w:rsidR="00B34E61" w:rsidRPr="009120DC" w:rsidRDefault="00C959B0" w:rsidP="00223811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Rekrutację 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uczestników </w:t>
      </w:r>
      <w:r w:rsidRPr="009120DC">
        <w:rPr>
          <w:rFonts w:ascii="Arial" w:hAnsi="Arial" w:cs="Arial"/>
          <w:bCs/>
          <w:sz w:val="22"/>
          <w:szCs w:val="22"/>
        </w:rPr>
        <w:t>do ośrodk</w:t>
      </w:r>
      <w:r w:rsidR="00B864DC" w:rsidRPr="009120DC">
        <w:rPr>
          <w:rFonts w:ascii="Arial" w:hAnsi="Arial" w:cs="Arial"/>
          <w:bCs/>
          <w:sz w:val="22"/>
          <w:szCs w:val="22"/>
        </w:rPr>
        <w:t>a</w:t>
      </w:r>
      <w:r w:rsidRPr="009120DC">
        <w:rPr>
          <w:rFonts w:ascii="Arial" w:hAnsi="Arial" w:cs="Arial"/>
          <w:bCs/>
          <w:sz w:val="22"/>
          <w:szCs w:val="22"/>
        </w:rPr>
        <w:t xml:space="preserve"> wsparcia prowadzi Ośrodek </w:t>
      </w: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>sukcesywnie do czasu naboru ostatecznej liczby uczestników.</w:t>
      </w:r>
    </w:p>
    <w:p w14:paraId="5DA7A513" w14:textId="77777777" w:rsidR="00B34E61" w:rsidRPr="009120DC" w:rsidRDefault="00B864DC" w:rsidP="00223811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R</w:t>
      </w:r>
      <w:r w:rsidR="00EC4FEE" w:rsidRPr="009120DC">
        <w:rPr>
          <w:rFonts w:ascii="Arial" w:hAnsi="Arial" w:cs="Arial"/>
          <w:bCs/>
          <w:sz w:val="22"/>
          <w:szCs w:val="22"/>
        </w:rPr>
        <w:t>ekrutacji uczestników do udziału w zajęciach ośrodk</w:t>
      </w:r>
      <w:r w:rsidRPr="009120DC">
        <w:rPr>
          <w:rFonts w:ascii="Arial" w:hAnsi="Arial" w:cs="Arial"/>
          <w:bCs/>
          <w:sz w:val="22"/>
          <w:szCs w:val="22"/>
        </w:rPr>
        <w:t>a</w:t>
      </w:r>
      <w:r w:rsidR="00EC4FEE" w:rsidRPr="009120DC">
        <w:rPr>
          <w:rFonts w:ascii="Arial" w:hAnsi="Arial" w:cs="Arial"/>
          <w:bCs/>
          <w:sz w:val="22"/>
          <w:szCs w:val="22"/>
        </w:rPr>
        <w:t xml:space="preserve"> wsparcia </w:t>
      </w:r>
      <w:r w:rsidRPr="009120DC">
        <w:rPr>
          <w:rFonts w:ascii="Arial" w:hAnsi="Arial" w:cs="Arial"/>
          <w:bCs/>
          <w:sz w:val="22"/>
          <w:szCs w:val="22"/>
        </w:rPr>
        <w:t>dokonuje się na podstawie:</w:t>
      </w:r>
    </w:p>
    <w:p w14:paraId="0374B893" w14:textId="2BE9E771" w:rsidR="00B34E61" w:rsidRPr="009120DC" w:rsidRDefault="00B864DC" w:rsidP="00223811">
      <w:pPr>
        <w:pStyle w:val="Akapitzlist"/>
        <w:spacing w:after="120" w:line="24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a)</w:t>
      </w:r>
      <w:r w:rsidR="001621EF" w:rsidRPr="009120DC">
        <w:rPr>
          <w:rFonts w:ascii="Arial" w:hAnsi="Arial" w:cs="Arial"/>
          <w:bCs/>
          <w:sz w:val="22"/>
          <w:szCs w:val="22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kryteri</w:t>
      </w:r>
      <w:r w:rsidR="002A6AEA" w:rsidRPr="009120DC">
        <w:rPr>
          <w:rFonts w:ascii="Arial" w:hAnsi="Arial" w:cs="Arial"/>
          <w:bCs/>
          <w:sz w:val="22"/>
          <w:szCs w:val="22"/>
        </w:rPr>
        <w:t>ów</w:t>
      </w:r>
      <w:r w:rsidRPr="009120DC">
        <w:rPr>
          <w:rFonts w:ascii="Arial" w:hAnsi="Arial" w:cs="Arial"/>
          <w:bCs/>
          <w:sz w:val="22"/>
          <w:szCs w:val="22"/>
        </w:rPr>
        <w:t xml:space="preserve"> </w:t>
      </w:r>
      <w:r w:rsidR="00C86BDD">
        <w:rPr>
          <w:rFonts w:ascii="Arial" w:hAnsi="Arial" w:cs="Arial"/>
          <w:bCs/>
          <w:sz w:val="22"/>
          <w:szCs w:val="22"/>
        </w:rPr>
        <w:t>obligatoryjnych</w:t>
      </w:r>
      <w:r w:rsidRPr="009120DC">
        <w:rPr>
          <w:rFonts w:ascii="Arial" w:hAnsi="Arial" w:cs="Arial"/>
          <w:bCs/>
          <w:sz w:val="22"/>
          <w:szCs w:val="22"/>
        </w:rPr>
        <w:t xml:space="preserve">: </w:t>
      </w:r>
    </w:p>
    <w:p w14:paraId="2FD99DBE" w14:textId="77777777" w:rsidR="00B34E61" w:rsidRPr="009120DC" w:rsidRDefault="00EC4FEE" w:rsidP="00223811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- ukończony 60 r. ż.</w:t>
      </w:r>
    </w:p>
    <w:p w14:paraId="4A8560A8" w14:textId="77777777" w:rsidR="00B34E61" w:rsidRPr="009120DC" w:rsidRDefault="00B864DC" w:rsidP="00223811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EC4FEE" w:rsidRPr="009120DC">
        <w:rPr>
          <w:rFonts w:ascii="Arial" w:hAnsi="Arial" w:cs="Arial"/>
          <w:bCs/>
          <w:sz w:val="22"/>
          <w:szCs w:val="22"/>
        </w:rPr>
        <w:t>zamieszkiwanie na terenie gminy Kolbuszowa</w:t>
      </w:r>
      <w:r w:rsidR="00A51458" w:rsidRPr="009120DC">
        <w:rPr>
          <w:rFonts w:ascii="Arial" w:hAnsi="Arial" w:cs="Arial"/>
          <w:bCs/>
          <w:sz w:val="22"/>
          <w:szCs w:val="22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(</w:t>
      </w:r>
      <w:r w:rsidR="00A51458" w:rsidRPr="009120DC">
        <w:rPr>
          <w:rFonts w:ascii="Arial" w:hAnsi="Arial" w:cs="Arial"/>
          <w:bCs/>
          <w:sz w:val="22"/>
          <w:szCs w:val="22"/>
        </w:rPr>
        <w:t xml:space="preserve">zgodnie z </w:t>
      </w:r>
      <w:r w:rsidRPr="009120DC">
        <w:rPr>
          <w:rFonts w:ascii="Arial" w:hAnsi="Arial" w:cs="Arial"/>
          <w:bCs/>
          <w:sz w:val="22"/>
          <w:szCs w:val="22"/>
        </w:rPr>
        <w:t>k</w:t>
      </w:r>
      <w:r w:rsidR="00A51458" w:rsidRPr="009120DC">
        <w:rPr>
          <w:rFonts w:ascii="Arial" w:hAnsi="Arial" w:cs="Arial"/>
          <w:bCs/>
          <w:sz w:val="22"/>
          <w:szCs w:val="22"/>
        </w:rPr>
        <w:t xml:space="preserve">odeksem </w:t>
      </w:r>
      <w:r w:rsidRPr="009120DC">
        <w:rPr>
          <w:rFonts w:ascii="Arial" w:hAnsi="Arial" w:cs="Arial"/>
          <w:bCs/>
          <w:sz w:val="22"/>
          <w:szCs w:val="22"/>
        </w:rPr>
        <w:t>cywilnym)</w:t>
      </w:r>
    </w:p>
    <w:p w14:paraId="79D9F6AD" w14:textId="77777777" w:rsidR="00B34E61" w:rsidRPr="009120DC" w:rsidRDefault="00B864DC" w:rsidP="00223811">
      <w:pPr>
        <w:pStyle w:val="Akapitzlist"/>
        <w:spacing w:after="120" w:line="24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/>
          <w:bCs/>
          <w:sz w:val="22"/>
          <w:szCs w:val="22"/>
        </w:rPr>
        <w:t>p</w:t>
      </w:r>
      <w:r w:rsidR="00EC4FEE" w:rsidRPr="009120DC">
        <w:rPr>
          <w:rFonts w:ascii="Arial" w:hAnsi="Arial" w:cs="Arial"/>
          <w:b/>
          <w:bCs/>
          <w:sz w:val="22"/>
          <w:szCs w:val="22"/>
        </w:rPr>
        <w:t>onadto</w:t>
      </w:r>
      <w:r w:rsidR="00EC4FEE" w:rsidRPr="009120DC">
        <w:rPr>
          <w:rFonts w:ascii="Arial" w:hAnsi="Arial" w:cs="Arial"/>
          <w:bCs/>
          <w:sz w:val="22"/>
          <w:szCs w:val="22"/>
        </w:rPr>
        <w:t xml:space="preserve"> w odniesieniu do:</w:t>
      </w:r>
    </w:p>
    <w:p w14:paraId="39D94F66" w14:textId="4999AFB6" w:rsidR="00B34E61" w:rsidRPr="009120DC" w:rsidRDefault="00EC4FEE" w:rsidP="00223811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B864DC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Dziennego Domu Senior+ </w:t>
      </w:r>
      <w:r w:rsid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1621EF" w:rsidRPr="009120DC">
        <w:rPr>
          <w:rFonts w:ascii="Arial" w:hAnsi="Arial" w:cs="Arial"/>
          <w:bCs/>
          <w:sz w:val="22"/>
          <w:szCs w:val="22"/>
        </w:rPr>
        <w:t xml:space="preserve"> brak aktywności zawodowej</w:t>
      </w:r>
    </w:p>
    <w:p w14:paraId="60C7BBF8" w14:textId="77EAEC2F" w:rsidR="00B34E61" w:rsidRPr="009120DC" w:rsidRDefault="00EC4FEE" w:rsidP="00223811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B864DC" w:rsidRPr="009120DC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Dziennego Dom Pobytu Seniora</w:t>
      </w:r>
      <w:r w:rsidR="00B864DC" w:rsidRPr="009120DC">
        <w:rPr>
          <w:rFonts w:ascii="Arial" w:hAnsi="Arial" w:cs="Arial"/>
          <w:bCs/>
          <w:sz w:val="22"/>
          <w:szCs w:val="22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- potrzeba wspa</w:t>
      </w:r>
      <w:r w:rsidR="00A74887" w:rsidRPr="009120DC">
        <w:rPr>
          <w:rFonts w:ascii="Arial" w:hAnsi="Arial" w:cs="Arial"/>
          <w:bCs/>
          <w:sz w:val="22"/>
          <w:szCs w:val="22"/>
        </w:rPr>
        <w:t>rcia w codziennym funkcjonowaniu</w:t>
      </w:r>
    </w:p>
    <w:p w14:paraId="6982F09C" w14:textId="09BAEC56" w:rsidR="00B34E61" w:rsidRPr="009120DC" w:rsidRDefault="001621EF" w:rsidP="00223811">
      <w:pPr>
        <w:pStyle w:val="Akapitzlist"/>
        <w:spacing w:after="120" w:line="24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b) </w:t>
      </w:r>
      <w:r w:rsidR="00B864DC" w:rsidRPr="009120DC">
        <w:rPr>
          <w:rFonts w:ascii="Arial" w:hAnsi="Arial" w:cs="Arial"/>
          <w:bCs/>
          <w:sz w:val="22"/>
          <w:szCs w:val="22"/>
        </w:rPr>
        <w:t>k</w:t>
      </w:r>
      <w:r w:rsidR="00EC4FEE" w:rsidRPr="009120DC">
        <w:rPr>
          <w:rFonts w:ascii="Arial" w:hAnsi="Arial" w:cs="Arial"/>
          <w:bCs/>
          <w:sz w:val="22"/>
          <w:szCs w:val="22"/>
        </w:rPr>
        <w:t>ryteri</w:t>
      </w:r>
      <w:r w:rsidR="002A6AEA" w:rsidRPr="009120DC">
        <w:rPr>
          <w:rFonts w:ascii="Arial" w:hAnsi="Arial" w:cs="Arial"/>
          <w:bCs/>
          <w:sz w:val="22"/>
          <w:szCs w:val="22"/>
        </w:rPr>
        <w:t>ów</w:t>
      </w:r>
      <w:r w:rsidR="00EC4FEE" w:rsidRPr="009120DC">
        <w:rPr>
          <w:rFonts w:ascii="Arial" w:hAnsi="Arial" w:cs="Arial"/>
          <w:bCs/>
          <w:sz w:val="22"/>
          <w:szCs w:val="22"/>
        </w:rPr>
        <w:t xml:space="preserve"> premiujący</w:t>
      </w:r>
      <w:r w:rsidR="00B864DC" w:rsidRPr="009120DC">
        <w:rPr>
          <w:rFonts w:ascii="Arial" w:hAnsi="Arial" w:cs="Arial"/>
          <w:bCs/>
          <w:sz w:val="22"/>
          <w:szCs w:val="22"/>
        </w:rPr>
        <w:t>ch:</w:t>
      </w:r>
    </w:p>
    <w:p w14:paraId="5F557081" w14:textId="17013CEC" w:rsidR="00B34E61" w:rsidRPr="009120DC" w:rsidRDefault="00EC4FEE" w:rsidP="00B213FB">
      <w:pPr>
        <w:pStyle w:val="Akapitzlist"/>
        <w:spacing w:after="120" w:line="240" w:lineRule="auto"/>
        <w:ind w:left="1416" w:hanging="56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- posiadanie orzeczenia o zn</w:t>
      </w:r>
      <w:r w:rsidR="002A6AEA" w:rsidRPr="009120DC">
        <w:rPr>
          <w:rFonts w:ascii="Arial" w:hAnsi="Arial" w:cs="Arial"/>
          <w:bCs/>
          <w:sz w:val="22"/>
          <w:szCs w:val="22"/>
        </w:rPr>
        <w:t>acznym lub umiarkowanym stopniu</w:t>
      </w:r>
      <w:r w:rsidR="00A74887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4223B7">
        <w:rPr>
          <w:rFonts w:ascii="Arial" w:hAnsi="Arial" w:cs="Arial"/>
          <w:bCs/>
          <w:sz w:val="22"/>
          <w:szCs w:val="22"/>
        </w:rPr>
        <w:t>n</w:t>
      </w:r>
      <w:r w:rsidRPr="009120DC">
        <w:rPr>
          <w:rFonts w:ascii="Arial" w:hAnsi="Arial" w:cs="Arial"/>
          <w:bCs/>
          <w:sz w:val="22"/>
          <w:szCs w:val="22"/>
        </w:rPr>
        <w:t>iepełnosprawności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-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 2 pkt</w:t>
      </w:r>
    </w:p>
    <w:p w14:paraId="6BC9EAEA" w14:textId="77777777" w:rsidR="00B34E61" w:rsidRPr="009120DC" w:rsidRDefault="00EC4FEE" w:rsidP="00B213FB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- posiadanie orzeczenia o niepełnosprawności sprzężonej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-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 2 pkt</w:t>
      </w:r>
    </w:p>
    <w:p w14:paraId="3C45FBFC" w14:textId="0DF5E676" w:rsidR="00B34E61" w:rsidRPr="009120DC" w:rsidRDefault="001C7051" w:rsidP="00B213FB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8262F4" w:rsidRPr="009120DC">
        <w:rPr>
          <w:rFonts w:ascii="Arial" w:hAnsi="Arial" w:cs="Arial"/>
          <w:bCs/>
          <w:sz w:val="22"/>
          <w:szCs w:val="22"/>
        </w:rPr>
        <w:t>choroba psychiczna - 2 pkt</w:t>
      </w:r>
    </w:p>
    <w:p w14:paraId="63E0B874" w14:textId="5AC9E227" w:rsidR="00B34E61" w:rsidRPr="009120DC" w:rsidRDefault="00EC4FEE" w:rsidP="00B213FB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8262F4" w:rsidRPr="009120DC">
        <w:rPr>
          <w:rFonts w:ascii="Arial" w:hAnsi="Arial" w:cs="Arial"/>
          <w:bCs/>
          <w:sz w:val="22"/>
          <w:szCs w:val="22"/>
        </w:rPr>
        <w:t>niepełnosprawność intelektualna - 2 pkt</w:t>
      </w:r>
    </w:p>
    <w:p w14:paraId="3F11260A" w14:textId="5C8CA050" w:rsidR="00B34E61" w:rsidRPr="009120DC" w:rsidRDefault="00234EC3" w:rsidP="00B213FB">
      <w:pPr>
        <w:pStyle w:val="Akapitzlist"/>
        <w:spacing w:after="120" w:line="240" w:lineRule="auto"/>
        <w:ind w:left="1416" w:hanging="565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8262F4" w:rsidRPr="009120DC">
        <w:rPr>
          <w:rFonts w:ascii="Arial" w:hAnsi="Arial" w:cs="Arial"/>
          <w:bCs/>
          <w:sz w:val="22"/>
          <w:szCs w:val="22"/>
        </w:rPr>
        <w:t>całościowe zaburzenia rozwojowe – 2 pkt</w:t>
      </w:r>
    </w:p>
    <w:p w14:paraId="0FED16B1" w14:textId="2CABF96D" w:rsidR="00B34E61" w:rsidRPr="009120DC" w:rsidRDefault="00A74887" w:rsidP="00B213FB">
      <w:pPr>
        <w:pStyle w:val="Akapitzlist"/>
        <w:spacing w:after="120" w:line="240" w:lineRule="auto"/>
        <w:ind w:left="1416" w:hanging="707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="008262F4" w:rsidRPr="009120DC">
        <w:rPr>
          <w:rFonts w:ascii="Arial" w:hAnsi="Arial" w:cs="Arial"/>
          <w:bCs/>
          <w:sz w:val="22"/>
          <w:szCs w:val="22"/>
        </w:rPr>
        <w:t>korzystanie z programu FE</w:t>
      </w:r>
      <w:r w:rsidR="008262F4">
        <w:rPr>
          <w:rFonts w:ascii="Arial" w:hAnsi="Arial" w:cs="Arial"/>
          <w:bCs/>
          <w:sz w:val="22"/>
          <w:szCs w:val="22"/>
        </w:rPr>
        <w:t xml:space="preserve"> </w:t>
      </w:r>
      <w:r w:rsidR="008262F4" w:rsidRPr="009120DC">
        <w:rPr>
          <w:rFonts w:ascii="Arial" w:hAnsi="Arial" w:cs="Arial"/>
          <w:bCs/>
          <w:sz w:val="22"/>
          <w:szCs w:val="22"/>
        </w:rPr>
        <w:t>PŻ - 2 pkt</w:t>
      </w:r>
    </w:p>
    <w:p w14:paraId="158C3B9A" w14:textId="77777777" w:rsidR="00B34E61" w:rsidRPr="009120DC" w:rsidRDefault="00234EC3" w:rsidP="00B213FB">
      <w:pPr>
        <w:pStyle w:val="Akapitzlist"/>
        <w:spacing w:after="120" w:line="240" w:lineRule="auto"/>
        <w:ind w:left="1416" w:hanging="707"/>
        <w:contextualSpacing w:val="0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-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</w:t>
      </w:r>
      <w:r w:rsidRPr="009120DC">
        <w:rPr>
          <w:rFonts w:ascii="Arial" w:hAnsi="Arial" w:cs="Arial"/>
          <w:bCs/>
          <w:sz w:val="22"/>
          <w:szCs w:val="22"/>
        </w:rPr>
        <w:t>samotne zamieszkiwanie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- 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2 pkt </w:t>
      </w:r>
    </w:p>
    <w:p w14:paraId="3FD7385F" w14:textId="1684D2B5" w:rsidR="00B34E61" w:rsidRPr="009120DC" w:rsidRDefault="00EA72D4" w:rsidP="00B51994">
      <w:pPr>
        <w:pStyle w:val="Akapitzlist"/>
        <w:spacing w:after="120" w:line="240" w:lineRule="auto"/>
        <w:ind w:left="851" w:hanging="282"/>
        <w:contextualSpacing w:val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A74887" w:rsidRPr="009120DC">
        <w:rPr>
          <w:rFonts w:ascii="Arial" w:hAnsi="Arial" w:cs="Arial"/>
          <w:bCs/>
          <w:sz w:val="22"/>
          <w:szCs w:val="22"/>
        </w:rPr>
        <w:t>- zamieszkiwanie osiedla nr 2</w:t>
      </w:r>
      <w:r w:rsidR="00A74887" w:rsidRPr="009120D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A74887" w:rsidRPr="009120DC">
        <w:rPr>
          <w:rFonts w:ascii="Arial" w:hAnsi="Arial" w:cs="Arial"/>
          <w:bCs/>
          <w:sz w:val="22"/>
          <w:szCs w:val="22"/>
        </w:rPr>
        <w:t xml:space="preserve"> i osiedla nr 3</w:t>
      </w:r>
      <w:r w:rsidR="00756A2B" w:rsidRPr="009120DC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A74887" w:rsidRPr="009120DC">
        <w:rPr>
          <w:rFonts w:ascii="Arial" w:hAnsi="Arial" w:cs="Arial"/>
          <w:bCs/>
          <w:sz w:val="22"/>
          <w:szCs w:val="22"/>
        </w:rPr>
        <w:t xml:space="preserve"> w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Kolbuszow</w:t>
      </w:r>
      <w:r w:rsidR="00A74887" w:rsidRPr="009120DC">
        <w:rPr>
          <w:rFonts w:ascii="Arial" w:hAnsi="Arial" w:cs="Arial"/>
          <w:bCs/>
          <w:sz w:val="22"/>
          <w:szCs w:val="22"/>
        </w:rPr>
        <w:t>ej tj. obszaru rewitalizowanego,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234EC3" w:rsidRPr="009120DC">
        <w:rPr>
          <w:rFonts w:ascii="Arial" w:hAnsi="Arial" w:cs="Arial"/>
          <w:bCs/>
          <w:sz w:val="22"/>
          <w:szCs w:val="22"/>
        </w:rPr>
        <w:t>zgodnie z zapisami „Lokalnego Programu Rewitaliz</w:t>
      </w:r>
      <w:r w:rsidR="001C7051" w:rsidRPr="009120DC">
        <w:rPr>
          <w:rFonts w:ascii="Arial" w:hAnsi="Arial" w:cs="Arial"/>
          <w:bCs/>
          <w:sz w:val="22"/>
          <w:szCs w:val="22"/>
        </w:rPr>
        <w:t>acji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9120DC">
        <w:rPr>
          <w:rFonts w:ascii="Arial" w:hAnsi="Arial" w:cs="Arial"/>
          <w:bCs/>
          <w:sz w:val="22"/>
          <w:szCs w:val="22"/>
        </w:rPr>
        <w:t>d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la Gminy 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234EC3" w:rsidRPr="009120DC">
        <w:rPr>
          <w:rFonts w:ascii="Arial" w:hAnsi="Arial" w:cs="Arial"/>
          <w:bCs/>
          <w:sz w:val="22"/>
          <w:szCs w:val="22"/>
        </w:rPr>
        <w:t>Kolbuszowa na lata 2017-2022”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B33FDA" w:rsidRPr="009120DC">
        <w:rPr>
          <w:rFonts w:ascii="Arial" w:hAnsi="Arial" w:cs="Arial"/>
          <w:bCs/>
          <w:sz w:val="22"/>
          <w:szCs w:val="22"/>
        </w:rPr>
        <w:t xml:space="preserve">- </w:t>
      </w:r>
      <w:r w:rsidR="001C7051" w:rsidRPr="009120DC">
        <w:rPr>
          <w:rFonts w:ascii="Arial" w:hAnsi="Arial" w:cs="Arial"/>
          <w:bCs/>
          <w:sz w:val="22"/>
          <w:szCs w:val="22"/>
        </w:rPr>
        <w:t>2 pkt</w:t>
      </w:r>
    </w:p>
    <w:p w14:paraId="3E9A5B8B" w14:textId="77777777" w:rsidR="00756A2B" w:rsidRPr="009120DC" w:rsidRDefault="00756A2B" w:rsidP="00B34E6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W przypadku osób spełniających kilka kryteriów </w:t>
      </w:r>
      <w:r w:rsidR="002A6AEA" w:rsidRPr="009120DC">
        <w:rPr>
          <w:rFonts w:ascii="Arial" w:hAnsi="Arial" w:cs="Arial"/>
          <w:bCs/>
          <w:sz w:val="22"/>
          <w:szCs w:val="22"/>
        </w:rPr>
        <w:t xml:space="preserve">premiujących </w:t>
      </w:r>
      <w:r w:rsidRPr="009120DC">
        <w:rPr>
          <w:rFonts w:ascii="Arial" w:hAnsi="Arial" w:cs="Arial"/>
          <w:bCs/>
          <w:sz w:val="22"/>
          <w:szCs w:val="22"/>
        </w:rPr>
        <w:t xml:space="preserve">punkty sumują się. </w:t>
      </w:r>
    </w:p>
    <w:p w14:paraId="42B6C4D4" w14:textId="77777777" w:rsidR="00756A2B" w:rsidRPr="009120DC" w:rsidRDefault="00756A2B" w:rsidP="008671DF">
      <w:pPr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3. Rekrutacja uczestników do ośrodka wsparcia odbywa się z uwzględnieniem zasady równości szans oraz niedyskryminacji tak, aby zapewnić jednakowy dostęp do oferowanego wsparcia potencjalnym uczestnikom, którzy spełniają kryteria uczestnictwa w ośrodku wsparcia bez względu na płeć, światopogląd, niepełnosprawność itp. </w:t>
      </w:r>
    </w:p>
    <w:p w14:paraId="78A9D0FA" w14:textId="77777777" w:rsidR="00234EC3" w:rsidRPr="009120DC" w:rsidRDefault="00756A2B" w:rsidP="008671DF">
      <w:pPr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4</w:t>
      </w:r>
      <w:r w:rsidR="00234EC3" w:rsidRPr="009120DC">
        <w:rPr>
          <w:rFonts w:ascii="Arial" w:hAnsi="Arial" w:cs="Arial"/>
          <w:bCs/>
          <w:sz w:val="22"/>
          <w:szCs w:val="22"/>
        </w:rPr>
        <w:t>. Seniorzy zainteresowani udziałem w zajęciach ośrodk</w:t>
      </w:r>
      <w:r w:rsidR="001C7051" w:rsidRPr="009120DC">
        <w:rPr>
          <w:rFonts w:ascii="Arial" w:hAnsi="Arial" w:cs="Arial"/>
          <w:bCs/>
          <w:sz w:val="22"/>
          <w:szCs w:val="22"/>
        </w:rPr>
        <w:t>a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wsparcia powinni złożyć w O</w:t>
      </w:r>
      <w:r w:rsidR="001C7051" w:rsidRPr="009120DC">
        <w:rPr>
          <w:rFonts w:ascii="Arial" w:hAnsi="Arial" w:cs="Arial"/>
          <w:bCs/>
          <w:sz w:val="22"/>
          <w:szCs w:val="22"/>
        </w:rPr>
        <w:t>śr</w:t>
      </w:r>
      <w:r w:rsidR="00234EC3" w:rsidRPr="009120DC">
        <w:rPr>
          <w:rFonts w:ascii="Arial" w:hAnsi="Arial" w:cs="Arial"/>
          <w:bCs/>
          <w:sz w:val="22"/>
          <w:szCs w:val="22"/>
        </w:rPr>
        <w:t>odku następujące dokumenty rekrutacyjne:</w:t>
      </w:r>
    </w:p>
    <w:p w14:paraId="25C31077" w14:textId="606D97A1" w:rsidR="00234EC3" w:rsidRPr="009120DC" w:rsidRDefault="00223811" w:rsidP="008671DF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ormularz zgłoszeniowy </w:t>
      </w:r>
      <w:r w:rsidR="009120DC" w:rsidRPr="009120DC">
        <w:rPr>
          <w:rFonts w:ascii="Arial" w:hAnsi="Arial" w:cs="Arial"/>
          <w:sz w:val="22"/>
          <w:szCs w:val="22"/>
        </w:rPr>
        <w:t>do udziału w zajęciach ośrodka wsparcia</w:t>
      </w:r>
      <w:r w:rsidR="009120DC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234EC3" w:rsidRPr="009120DC">
        <w:rPr>
          <w:rFonts w:ascii="Arial" w:hAnsi="Arial" w:cs="Arial"/>
          <w:bCs/>
          <w:sz w:val="22"/>
          <w:szCs w:val="22"/>
        </w:rPr>
        <w:t>– zał. nr 1 do Regulaminu,</w:t>
      </w:r>
    </w:p>
    <w:p w14:paraId="475B72A2" w14:textId="46F4FB62" w:rsidR="00234EC3" w:rsidRPr="009120DC" w:rsidRDefault="00223811" w:rsidP="008671DF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234EC3" w:rsidRPr="009120DC">
        <w:rPr>
          <w:rFonts w:ascii="Arial" w:hAnsi="Arial" w:cs="Arial"/>
          <w:bCs/>
          <w:color w:val="000000" w:themeColor="text1"/>
          <w:sz w:val="22"/>
          <w:szCs w:val="22"/>
        </w:rPr>
        <w:t>świadczeni</w:t>
      </w:r>
      <w:r w:rsidR="00756A2B" w:rsidRPr="009120DC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234EC3" w:rsidRPr="009120D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120DC" w:rsidRPr="009120DC">
        <w:rPr>
          <w:rFonts w:ascii="Arial" w:hAnsi="Arial" w:cs="Arial"/>
          <w:sz w:val="22"/>
          <w:szCs w:val="22"/>
        </w:rPr>
        <w:t>o wyrażeniu zgody na przetwarzanie wizerunku</w:t>
      </w:r>
      <w:r w:rsidR="00234EC3" w:rsidRPr="009120DC">
        <w:rPr>
          <w:rFonts w:ascii="Arial" w:hAnsi="Arial" w:cs="Arial"/>
          <w:bCs/>
          <w:color w:val="000000" w:themeColor="text1"/>
          <w:sz w:val="22"/>
          <w:szCs w:val="22"/>
        </w:rPr>
        <w:t xml:space="preserve"> – zał. nr. 2 do Regulaminu,</w:t>
      </w:r>
    </w:p>
    <w:p w14:paraId="1A497CAE" w14:textId="77777777" w:rsidR="00234EC3" w:rsidRPr="009120DC" w:rsidRDefault="00756A2B" w:rsidP="008671DF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>zaświadczeni</w:t>
      </w:r>
      <w:r w:rsidR="002A6AEA" w:rsidRPr="009120DC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234EC3" w:rsidRPr="009120DC">
        <w:rPr>
          <w:rFonts w:ascii="Arial" w:hAnsi="Arial" w:cs="Arial"/>
          <w:bCs/>
          <w:color w:val="000000" w:themeColor="text1"/>
          <w:sz w:val="22"/>
          <w:szCs w:val="22"/>
        </w:rPr>
        <w:t xml:space="preserve"> lekarskie</w:t>
      </w: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 xml:space="preserve"> – </w:t>
      </w:r>
      <w:r w:rsidR="002A6AEA" w:rsidRPr="009120DC">
        <w:rPr>
          <w:rFonts w:ascii="Arial" w:hAnsi="Arial" w:cs="Arial"/>
          <w:bCs/>
          <w:color w:val="000000" w:themeColor="text1"/>
          <w:sz w:val="22"/>
          <w:szCs w:val="22"/>
        </w:rPr>
        <w:t xml:space="preserve">wzór zaświadczenia - </w:t>
      </w: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>zał. nr. 3 do Regulaminu,</w:t>
      </w:r>
    </w:p>
    <w:p w14:paraId="1040F229" w14:textId="77777777" w:rsidR="00234EC3" w:rsidRPr="009120DC" w:rsidRDefault="00234EC3" w:rsidP="008671DF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>dokumenty potw</w:t>
      </w:r>
      <w:r w:rsidR="00756A2B" w:rsidRPr="009120DC">
        <w:rPr>
          <w:rFonts w:ascii="Arial" w:hAnsi="Arial" w:cs="Arial"/>
          <w:bCs/>
          <w:color w:val="000000" w:themeColor="text1"/>
          <w:sz w:val="22"/>
          <w:szCs w:val="22"/>
        </w:rPr>
        <w:t>ierdzające dochód osoby/rodziny,</w:t>
      </w:r>
    </w:p>
    <w:p w14:paraId="2696C54B" w14:textId="77777777" w:rsidR="00756A2B" w:rsidRPr="009120DC" w:rsidRDefault="00756A2B" w:rsidP="008671DF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120DC">
        <w:rPr>
          <w:rFonts w:ascii="Arial" w:hAnsi="Arial" w:cs="Arial"/>
          <w:bCs/>
          <w:color w:val="000000" w:themeColor="text1"/>
          <w:sz w:val="22"/>
          <w:szCs w:val="22"/>
        </w:rPr>
        <w:t>dokumenty potwierdzające niepełnosprawność/chorobę</w:t>
      </w:r>
      <w:r w:rsidR="002A6AEA" w:rsidRPr="009120D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11BA325" w14:textId="77777777" w:rsidR="00234EC3" w:rsidRPr="009120DC" w:rsidRDefault="00756A2B" w:rsidP="008671DF">
      <w:pPr>
        <w:ind w:left="284" w:hanging="284"/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9120DC">
        <w:rPr>
          <w:rFonts w:ascii="Arial" w:hAnsi="Arial" w:cs="Arial"/>
          <w:bCs/>
          <w:sz w:val="22"/>
          <w:szCs w:val="22"/>
        </w:rPr>
        <w:t xml:space="preserve">5. </w:t>
      </w:r>
      <w:r w:rsidR="00234EC3" w:rsidRPr="009120DC">
        <w:rPr>
          <w:rFonts w:ascii="Arial" w:hAnsi="Arial" w:cs="Arial"/>
          <w:bCs/>
          <w:sz w:val="22"/>
          <w:szCs w:val="22"/>
        </w:rPr>
        <w:t>Formularz zgłoszeniow</w:t>
      </w:r>
      <w:r w:rsidR="00B33FDA" w:rsidRPr="009120DC">
        <w:rPr>
          <w:rFonts w:ascii="Arial" w:hAnsi="Arial" w:cs="Arial"/>
          <w:bCs/>
          <w:sz w:val="22"/>
          <w:szCs w:val="22"/>
        </w:rPr>
        <w:t>y jest dostępny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u pracowników socjalnych Ośrodka oraz do pobrania ze strony internetowej: </w:t>
      </w:r>
      <w:r w:rsidR="00234EC3" w:rsidRPr="009120DC">
        <w:rPr>
          <w:rFonts w:ascii="Arial" w:hAnsi="Arial" w:cs="Arial"/>
          <w:bCs/>
          <w:sz w:val="22"/>
          <w:szCs w:val="22"/>
          <w:u w:val="single"/>
        </w:rPr>
        <w:t>www.mgops.kolbuszowa.pl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lub </w:t>
      </w:r>
      <w:hyperlink r:id="rId8" w:history="1">
        <w:r w:rsidR="00234EC3" w:rsidRPr="009120DC">
          <w:rPr>
            <w:rStyle w:val="Hipercze"/>
            <w:rFonts w:ascii="Arial" w:hAnsi="Arial" w:cs="Arial"/>
            <w:bCs/>
            <w:sz w:val="22"/>
            <w:szCs w:val="22"/>
          </w:rPr>
          <w:t>www.kolbuszowa.pl</w:t>
        </w:r>
      </w:hyperlink>
    </w:p>
    <w:p w14:paraId="1C4E6E34" w14:textId="77777777" w:rsidR="00234EC3" w:rsidRPr="009120DC" w:rsidRDefault="00756A2B" w:rsidP="008671DF">
      <w:pPr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6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. Dokumenty wymienione w ust. </w:t>
      </w:r>
      <w:r w:rsidR="002A6AEA" w:rsidRPr="009120DC">
        <w:rPr>
          <w:rFonts w:ascii="Arial" w:hAnsi="Arial" w:cs="Arial"/>
          <w:bCs/>
          <w:sz w:val="22"/>
          <w:szCs w:val="22"/>
        </w:rPr>
        <w:t>4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można składać w siedzibie </w:t>
      </w:r>
      <w:r w:rsidR="001C7051" w:rsidRPr="009120DC">
        <w:rPr>
          <w:rFonts w:ascii="Arial" w:hAnsi="Arial" w:cs="Arial"/>
          <w:bCs/>
          <w:sz w:val="22"/>
          <w:szCs w:val="22"/>
        </w:rPr>
        <w:t>Ośrodka przy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ul. Obrońców Pokoju 21a, 36-100 Kolbuszowa, od poniedziałku do piątku w godzinach od 8:00 do 15:30, osobiście lub za pośrednictwem innych osób, a także pocztą. Złożone dokumenty nie podlegają zwrotowi.</w:t>
      </w:r>
    </w:p>
    <w:p w14:paraId="07E6775E" w14:textId="77777777" w:rsidR="00234EC3" w:rsidRPr="009120DC" w:rsidRDefault="00756A2B" w:rsidP="008671DF">
      <w:pPr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7</w:t>
      </w:r>
      <w:r w:rsidR="00234EC3" w:rsidRPr="009120DC">
        <w:rPr>
          <w:rFonts w:ascii="Arial" w:hAnsi="Arial" w:cs="Arial"/>
          <w:bCs/>
          <w:sz w:val="22"/>
          <w:szCs w:val="22"/>
        </w:rPr>
        <w:t>.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 </w:t>
      </w:r>
      <w:r w:rsidR="00234EC3" w:rsidRPr="009120DC">
        <w:rPr>
          <w:rFonts w:ascii="Arial" w:hAnsi="Arial" w:cs="Arial"/>
          <w:bCs/>
          <w:sz w:val="22"/>
          <w:szCs w:val="22"/>
        </w:rPr>
        <w:t>Ze wszystkimi osobami, które złożą w/w dokumenty, pracownicy socjalni Ośrodka przeprowadzą rozmowy dot. sytuacji rodzinnej, mieszkaniowej i finansowej.</w:t>
      </w:r>
    </w:p>
    <w:p w14:paraId="2F7E1226" w14:textId="77777777" w:rsidR="00234EC3" w:rsidRPr="009120DC" w:rsidRDefault="00756A2B" w:rsidP="008671DF">
      <w:pPr>
        <w:ind w:left="426" w:hanging="426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lastRenderedPageBreak/>
        <w:t>8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. Osoba zainteresowana pobytem w </w:t>
      </w:r>
      <w:r w:rsidR="001C7051" w:rsidRPr="009120DC">
        <w:rPr>
          <w:rFonts w:ascii="Arial" w:hAnsi="Arial" w:cs="Arial"/>
          <w:bCs/>
          <w:sz w:val="22"/>
          <w:szCs w:val="22"/>
        </w:rPr>
        <w:t xml:space="preserve">ośrodku wsparcia </w:t>
      </w:r>
      <w:r w:rsidR="00234EC3" w:rsidRPr="009120DC">
        <w:rPr>
          <w:rFonts w:ascii="Arial" w:hAnsi="Arial" w:cs="Arial"/>
          <w:bCs/>
          <w:sz w:val="22"/>
          <w:szCs w:val="22"/>
        </w:rPr>
        <w:t>zobowiązana jest do podania informacji zgodnych ze stanem faktycznym oraz do wypełnienia dokumentów w sposób kompletny i czytelny.</w:t>
      </w:r>
    </w:p>
    <w:p w14:paraId="128B1875" w14:textId="77777777" w:rsidR="00234EC3" w:rsidRPr="009120DC" w:rsidRDefault="00756A2B" w:rsidP="008671DF">
      <w:pPr>
        <w:ind w:left="426" w:hanging="426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9</w:t>
      </w:r>
      <w:r w:rsidR="00234EC3" w:rsidRPr="009120DC">
        <w:rPr>
          <w:rFonts w:ascii="Arial" w:hAnsi="Arial" w:cs="Arial"/>
          <w:bCs/>
          <w:sz w:val="22"/>
          <w:szCs w:val="22"/>
        </w:rPr>
        <w:t>. Komisja Rekrutacyjna wyłoni kandydatów do udziału w zajęciach ośrodk</w:t>
      </w:r>
      <w:r w:rsidR="001C7051" w:rsidRPr="009120DC">
        <w:rPr>
          <w:rFonts w:ascii="Arial" w:hAnsi="Arial" w:cs="Arial"/>
          <w:bCs/>
          <w:sz w:val="22"/>
          <w:szCs w:val="22"/>
        </w:rPr>
        <w:t>a</w:t>
      </w:r>
      <w:r w:rsidR="00234EC3" w:rsidRPr="009120DC">
        <w:rPr>
          <w:rFonts w:ascii="Arial" w:hAnsi="Arial" w:cs="Arial"/>
          <w:bCs/>
          <w:sz w:val="22"/>
          <w:szCs w:val="22"/>
        </w:rPr>
        <w:t xml:space="preserve"> wsparcia.</w:t>
      </w:r>
    </w:p>
    <w:p w14:paraId="7D35F7C3" w14:textId="77777777" w:rsidR="004C28A5" w:rsidRPr="009120DC" w:rsidRDefault="00756A2B" w:rsidP="008671DF">
      <w:pPr>
        <w:ind w:left="426" w:hanging="426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10</w:t>
      </w:r>
      <w:r w:rsidR="004C28A5" w:rsidRPr="009120DC">
        <w:rPr>
          <w:rFonts w:ascii="Arial" w:hAnsi="Arial" w:cs="Arial"/>
          <w:bCs/>
          <w:sz w:val="22"/>
          <w:szCs w:val="22"/>
        </w:rPr>
        <w:t xml:space="preserve">. Komisja Rekrutacyjna utworzy listę osób zakwalifikowanych do udziału w zajęciach </w:t>
      </w:r>
      <w:r w:rsidR="001C7051" w:rsidRPr="009120DC">
        <w:rPr>
          <w:rFonts w:ascii="Arial" w:hAnsi="Arial" w:cs="Arial"/>
          <w:bCs/>
          <w:sz w:val="22"/>
          <w:szCs w:val="22"/>
        </w:rPr>
        <w:t>o</w:t>
      </w:r>
      <w:r w:rsidR="00445F4F" w:rsidRPr="009120DC">
        <w:rPr>
          <w:rFonts w:ascii="Arial" w:hAnsi="Arial" w:cs="Arial"/>
          <w:bCs/>
          <w:sz w:val="22"/>
          <w:szCs w:val="22"/>
        </w:rPr>
        <w:t>ś</w:t>
      </w:r>
      <w:r w:rsidR="001C7051" w:rsidRPr="009120DC">
        <w:rPr>
          <w:rFonts w:ascii="Arial" w:hAnsi="Arial" w:cs="Arial"/>
          <w:bCs/>
          <w:sz w:val="22"/>
          <w:szCs w:val="22"/>
        </w:rPr>
        <w:t>rodka wsparcia</w:t>
      </w:r>
      <w:r w:rsidR="004C28A5" w:rsidRPr="009120DC">
        <w:rPr>
          <w:rFonts w:ascii="Arial" w:hAnsi="Arial" w:cs="Arial"/>
          <w:bCs/>
          <w:sz w:val="22"/>
          <w:szCs w:val="22"/>
        </w:rPr>
        <w:t>, na podstawie:</w:t>
      </w:r>
    </w:p>
    <w:p w14:paraId="1A6EDF54" w14:textId="77777777" w:rsidR="004C28A5" w:rsidRPr="009120DC" w:rsidRDefault="004C28A5" w:rsidP="008671DF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informacji zamieszczonych w formularz</w:t>
      </w:r>
      <w:r w:rsidR="00B33FDA" w:rsidRPr="009120DC">
        <w:rPr>
          <w:rFonts w:ascii="Arial" w:hAnsi="Arial" w:cs="Arial"/>
          <w:sz w:val="22"/>
          <w:szCs w:val="22"/>
        </w:rPr>
        <w:t>u</w:t>
      </w:r>
      <w:r w:rsidRPr="009120DC">
        <w:rPr>
          <w:rFonts w:ascii="Arial" w:hAnsi="Arial" w:cs="Arial"/>
          <w:sz w:val="22"/>
          <w:szCs w:val="22"/>
        </w:rPr>
        <w:t xml:space="preserve"> zgłoszeniowy</w:t>
      </w:r>
      <w:r w:rsidR="00B33FDA" w:rsidRPr="009120DC">
        <w:rPr>
          <w:rFonts w:ascii="Arial" w:hAnsi="Arial" w:cs="Arial"/>
          <w:sz w:val="22"/>
          <w:szCs w:val="22"/>
        </w:rPr>
        <w:t>m</w:t>
      </w:r>
      <w:r w:rsidRPr="009120DC">
        <w:rPr>
          <w:rFonts w:ascii="Arial" w:hAnsi="Arial" w:cs="Arial"/>
          <w:sz w:val="22"/>
          <w:szCs w:val="22"/>
        </w:rPr>
        <w:t>,</w:t>
      </w:r>
    </w:p>
    <w:p w14:paraId="2A7A4F8A" w14:textId="77777777" w:rsidR="004C28A5" w:rsidRPr="009120DC" w:rsidRDefault="004C28A5" w:rsidP="008671DF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 xml:space="preserve">spełnienia kryteriów, o których mowa w § 2 ust. </w:t>
      </w:r>
      <w:r w:rsidR="00445F4F" w:rsidRPr="009120DC">
        <w:rPr>
          <w:rFonts w:ascii="Arial" w:hAnsi="Arial" w:cs="Arial"/>
          <w:sz w:val="22"/>
          <w:szCs w:val="22"/>
        </w:rPr>
        <w:t>2</w:t>
      </w:r>
      <w:r w:rsidRPr="009120DC">
        <w:rPr>
          <w:rFonts w:ascii="Arial" w:hAnsi="Arial" w:cs="Arial"/>
          <w:sz w:val="22"/>
          <w:szCs w:val="22"/>
        </w:rPr>
        <w:t xml:space="preserve"> niniejszego Regulaminu, </w:t>
      </w:r>
    </w:p>
    <w:p w14:paraId="314A398D" w14:textId="5F3333F4" w:rsidR="004C28A5" w:rsidRPr="009120DC" w:rsidRDefault="004C28A5" w:rsidP="008671DF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rozeznania przez pracownika socjalnego sytuacji życiowej kandydata w miejscu jego zamieszkania, uwzględniając jego sytuację rod</w:t>
      </w:r>
      <w:r w:rsidR="002A6AEA" w:rsidRPr="009120DC">
        <w:rPr>
          <w:rFonts w:ascii="Arial" w:hAnsi="Arial" w:cs="Arial"/>
          <w:sz w:val="22"/>
          <w:szCs w:val="22"/>
        </w:rPr>
        <w:t>zinną, mieszkaniową i finansową</w:t>
      </w:r>
      <w:r w:rsidR="00D3423A">
        <w:rPr>
          <w:rFonts w:ascii="Arial" w:hAnsi="Arial" w:cs="Arial"/>
          <w:sz w:val="22"/>
          <w:szCs w:val="22"/>
        </w:rPr>
        <w:t>.</w:t>
      </w:r>
      <w:r w:rsidR="002A6AEA" w:rsidRPr="009120DC">
        <w:rPr>
          <w:rFonts w:ascii="Arial" w:hAnsi="Arial" w:cs="Arial"/>
          <w:sz w:val="22"/>
          <w:szCs w:val="22"/>
        </w:rPr>
        <w:t xml:space="preserve"> </w:t>
      </w:r>
      <w:r w:rsidRPr="009120DC">
        <w:rPr>
          <w:rFonts w:ascii="Arial" w:hAnsi="Arial" w:cs="Arial"/>
          <w:sz w:val="22"/>
          <w:szCs w:val="22"/>
        </w:rPr>
        <w:t xml:space="preserve"> </w:t>
      </w:r>
    </w:p>
    <w:p w14:paraId="078E9697" w14:textId="77777777" w:rsidR="00453997" w:rsidRPr="009120DC" w:rsidRDefault="000F65B5" w:rsidP="008671DF">
      <w:pPr>
        <w:ind w:left="426" w:hanging="426"/>
        <w:jc w:val="left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11</w:t>
      </w:r>
      <w:r w:rsidR="004C28A5" w:rsidRPr="009120DC">
        <w:rPr>
          <w:rFonts w:ascii="Arial" w:hAnsi="Arial" w:cs="Arial"/>
          <w:sz w:val="22"/>
          <w:szCs w:val="22"/>
        </w:rPr>
        <w:t xml:space="preserve">. </w:t>
      </w:r>
      <w:r w:rsidR="00453997" w:rsidRPr="009120DC">
        <w:rPr>
          <w:rFonts w:ascii="Arial" w:hAnsi="Arial" w:cs="Arial"/>
          <w:sz w:val="22"/>
          <w:szCs w:val="22"/>
        </w:rPr>
        <w:t>W przypadku uzyskania takiej samej liczby punktów podczas</w:t>
      </w:r>
      <w:r w:rsidR="002E16E3" w:rsidRPr="009120DC">
        <w:rPr>
          <w:rFonts w:ascii="Arial" w:hAnsi="Arial" w:cs="Arial"/>
          <w:sz w:val="22"/>
          <w:szCs w:val="22"/>
        </w:rPr>
        <w:t xml:space="preserve"> rekrutacji, a braku wystarczającej liczby miejsc, o kolejności zakwalifikowania do udziału w ośrodku wsparcia zadecyduje dochód osoby</w:t>
      </w:r>
      <w:r w:rsidR="0080363C" w:rsidRPr="009120DC">
        <w:rPr>
          <w:rFonts w:ascii="Arial" w:hAnsi="Arial" w:cs="Arial"/>
          <w:sz w:val="22"/>
          <w:szCs w:val="22"/>
        </w:rPr>
        <w:t xml:space="preserve"> (osoba z najniższym dochodem będzie uczestnikiem ośrodka wsparcia).</w:t>
      </w:r>
    </w:p>
    <w:p w14:paraId="0433D376" w14:textId="77777777" w:rsidR="004C28A5" w:rsidRPr="009120DC" w:rsidRDefault="000F65B5" w:rsidP="008671DF">
      <w:pPr>
        <w:ind w:left="426" w:hanging="426"/>
        <w:jc w:val="left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12</w:t>
      </w:r>
      <w:r w:rsidR="00445F4F" w:rsidRPr="009120DC">
        <w:rPr>
          <w:rFonts w:ascii="Arial" w:hAnsi="Arial" w:cs="Arial"/>
          <w:sz w:val="22"/>
          <w:szCs w:val="22"/>
        </w:rPr>
        <w:t xml:space="preserve">. </w:t>
      </w:r>
      <w:r w:rsidR="004C28A5" w:rsidRPr="009120DC">
        <w:rPr>
          <w:rFonts w:ascii="Arial" w:hAnsi="Arial" w:cs="Arial"/>
          <w:sz w:val="22"/>
          <w:szCs w:val="22"/>
        </w:rPr>
        <w:t xml:space="preserve">Osoby, które spełnią kryteria do skierowania do ośrodka wsparcia ale nie zostaną skierowane do uczestnictwa z powodu braku miejsc, zostaną umieszczone na liście rezerwowej i będą kierowane do udziału w </w:t>
      </w:r>
      <w:r w:rsidR="00445F4F" w:rsidRPr="009120DC">
        <w:rPr>
          <w:rFonts w:ascii="Arial" w:hAnsi="Arial" w:cs="Arial"/>
          <w:sz w:val="22"/>
          <w:szCs w:val="22"/>
        </w:rPr>
        <w:t>przypadku pojawienia się takiej możliwości</w:t>
      </w:r>
      <w:r w:rsidR="004C28A5" w:rsidRPr="009120DC">
        <w:rPr>
          <w:rFonts w:ascii="Arial" w:hAnsi="Arial" w:cs="Arial"/>
          <w:sz w:val="22"/>
          <w:szCs w:val="22"/>
        </w:rPr>
        <w:t>.</w:t>
      </w:r>
    </w:p>
    <w:p w14:paraId="5343F69C" w14:textId="5FFADA2B" w:rsidR="000F65B5" w:rsidRPr="009120DC" w:rsidRDefault="000F65B5" w:rsidP="008671DF">
      <w:pPr>
        <w:ind w:left="426" w:hanging="426"/>
        <w:jc w:val="left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 xml:space="preserve">13. </w:t>
      </w:r>
      <w:r w:rsidR="002A6AEA" w:rsidRPr="009120DC">
        <w:rPr>
          <w:rFonts w:ascii="Arial" w:hAnsi="Arial" w:cs="Arial"/>
          <w:sz w:val="22"/>
          <w:szCs w:val="22"/>
        </w:rPr>
        <w:t xml:space="preserve">Ustalenia </w:t>
      </w:r>
      <w:r w:rsidRPr="009120DC">
        <w:rPr>
          <w:rFonts w:ascii="Arial" w:hAnsi="Arial" w:cs="Arial"/>
          <w:sz w:val="22"/>
          <w:szCs w:val="22"/>
        </w:rPr>
        <w:t>Komisj</w:t>
      </w:r>
      <w:r w:rsidR="002A6AEA" w:rsidRPr="009120DC">
        <w:rPr>
          <w:rFonts w:ascii="Arial" w:hAnsi="Arial" w:cs="Arial"/>
          <w:sz w:val="22"/>
          <w:szCs w:val="22"/>
        </w:rPr>
        <w:t>i R</w:t>
      </w:r>
      <w:r w:rsidRPr="009120DC">
        <w:rPr>
          <w:rFonts w:ascii="Arial" w:hAnsi="Arial" w:cs="Arial"/>
          <w:sz w:val="22"/>
          <w:szCs w:val="22"/>
        </w:rPr>
        <w:t>ekrutacyjn</w:t>
      </w:r>
      <w:r w:rsidR="002A6AEA" w:rsidRPr="009120DC">
        <w:rPr>
          <w:rFonts w:ascii="Arial" w:hAnsi="Arial" w:cs="Arial"/>
          <w:sz w:val="22"/>
          <w:szCs w:val="22"/>
        </w:rPr>
        <w:t xml:space="preserve">ej </w:t>
      </w:r>
      <w:r w:rsidR="001275F9">
        <w:rPr>
          <w:rFonts w:ascii="Arial" w:hAnsi="Arial" w:cs="Arial"/>
          <w:sz w:val="22"/>
          <w:szCs w:val="22"/>
        </w:rPr>
        <w:t xml:space="preserve">są </w:t>
      </w:r>
      <w:r w:rsidRPr="009120DC">
        <w:rPr>
          <w:rFonts w:ascii="Arial" w:hAnsi="Arial" w:cs="Arial"/>
          <w:sz w:val="22"/>
          <w:szCs w:val="22"/>
        </w:rPr>
        <w:t>ostateczn</w:t>
      </w:r>
      <w:r w:rsidR="002A6AEA" w:rsidRPr="009120DC">
        <w:rPr>
          <w:rFonts w:ascii="Arial" w:hAnsi="Arial" w:cs="Arial"/>
          <w:sz w:val="22"/>
          <w:szCs w:val="22"/>
        </w:rPr>
        <w:t>e</w:t>
      </w:r>
      <w:r w:rsidR="009120DC" w:rsidRPr="009120DC">
        <w:rPr>
          <w:rFonts w:ascii="Arial" w:hAnsi="Arial" w:cs="Arial"/>
          <w:sz w:val="22"/>
          <w:szCs w:val="22"/>
        </w:rPr>
        <w:t>.</w:t>
      </w:r>
      <w:r w:rsidRPr="009120DC">
        <w:rPr>
          <w:rFonts w:ascii="Arial" w:hAnsi="Arial" w:cs="Arial"/>
          <w:sz w:val="22"/>
          <w:szCs w:val="22"/>
        </w:rPr>
        <w:t xml:space="preserve"> </w:t>
      </w:r>
    </w:p>
    <w:p w14:paraId="7158A6F8" w14:textId="77777777" w:rsidR="004C28A5" w:rsidRPr="009120DC" w:rsidRDefault="000F65B5" w:rsidP="008671DF">
      <w:pPr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9120DC">
        <w:rPr>
          <w:rFonts w:ascii="Arial" w:hAnsi="Arial" w:cs="Arial"/>
          <w:bCs/>
          <w:sz w:val="22"/>
          <w:szCs w:val="22"/>
        </w:rPr>
        <w:t>14</w:t>
      </w:r>
      <w:r w:rsidR="00445F4F" w:rsidRPr="009120DC">
        <w:rPr>
          <w:rFonts w:ascii="Arial" w:hAnsi="Arial" w:cs="Arial"/>
          <w:bCs/>
          <w:sz w:val="22"/>
          <w:szCs w:val="22"/>
        </w:rPr>
        <w:t>.</w:t>
      </w:r>
      <w:r w:rsidRPr="009120DC">
        <w:rPr>
          <w:rFonts w:ascii="Arial" w:hAnsi="Arial" w:cs="Arial"/>
          <w:bCs/>
          <w:sz w:val="22"/>
          <w:szCs w:val="22"/>
        </w:rPr>
        <w:t xml:space="preserve"> </w:t>
      </w:r>
      <w:r w:rsidR="004C28A5" w:rsidRPr="009120DC">
        <w:rPr>
          <w:rFonts w:ascii="Arial" w:hAnsi="Arial" w:cs="Arial"/>
          <w:bCs/>
          <w:sz w:val="22"/>
          <w:szCs w:val="22"/>
        </w:rPr>
        <w:t xml:space="preserve">Wszystkie osoby zakwalifikowane do udziału w zajęciach ośrodka wsparcia </w:t>
      </w:r>
      <w:r w:rsidR="002A6AEA" w:rsidRPr="009120DC">
        <w:rPr>
          <w:rFonts w:ascii="Arial" w:hAnsi="Arial" w:cs="Arial"/>
          <w:bCs/>
          <w:sz w:val="22"/>
          <w:szCs w:val="22"/>
        </w:rPr>
        <w:t xml:space="preserve">są obowiązane do </w:t>
      </w:r>
      <w:r w:rsidR="004C28A5" w:rsidRPr="009120DC">
        <w:rPr>
          <w:rFonts w:ascii="Arial" w:hAnsi="Arial" w:cs="Arial"/>
          <w:bCs/>
          <w:sz w:val="22"/>
          <w:szCs w:val="22"/>
        </w:rPr>
        <w:t>złoż</w:t>
      </w:r>
      <w:r w:rsidR="002A6AEA" w:rsidRPr="009120DC">
        <w:rPr>
          <w:rFonts w:ascii="Arial" w:hAnsi="Arial" w:cs="Arial"/>
          <w:bCs/>
          <w:sz w:val="22"/>
          <w:szCs w:val="22"/>
        </w:rPr>
        <w:t>enia</w:t>
      </w:r>
      <w:r w:rsidR="004C28A5" w:rsidRPr="009120DC">
        <w:rPr>
          <w:rFonts w:ascii="Arial" w:hAnsi="Arial" w:cs="Arial"/>
          <w:bCs/>
          <w:sz w:val="22"/>
          <w:szCs w:val="22"/>
        </w:rPr>
        <w:t xml:space="preserve"> do Ośrodka wniosk</w:t>
      </w:r>
      <w:r w:rsidR="002A6AEA" w:rsidRPr="009120DC">
        <w:rPr>
          <w:rFonts w:ascii="Arial" w:hAnsi="Arial" w:cs="Arial"/>
          <w:bCs/>
          <w:sz w:val="22"/>
          <w:szCs w:val="22"/>
        </w:rPr>
        <w:t>u</w:t>
      </w:r>
      <w:r w:rsidR="004C28A5" w:rsidRPr="009120DC">
        <w:rPr>
          <w:rFonts w:ascii="Arial" w:hAnsi="Arial" w:cs="Arial"/>
          <w:bCs/>
          <w:sz w:val="22"/>
          <w:szCs w:val="22"/>
        </w:rPr>
        <w:t xml:space="preserve"> o skierowanie do udziału w zajęciach ośrodka wsparcia.</w:t>
      </w:r>
    </w:p>
    <w:p w14:paraId="710A724D" w14:textId="77777777" w:rsidR="004C28A5" w:rsidRPr="009120DC" w:rsidRDefault="000F65B5" w:rsidP="008671DF">
      <w:pPr>
        <w:ind w:left="426" w:hanging="426"/>
        <w:jc w:val="left"/>
        <w:rPr>
          <w:rFonts w:ascii="Arial" w:hAnsi="Arial" w:cs="Arial"/>
          <w:bCs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15</w:t>
      </w:r>
      <w:r w:rsidR="00445F4F" w:rsidRPr="009120DC">
        <w:rPr>
          <w:rFonts w:ascii="Arial" w:hAnsi="Arial" w:cs="Arial"/>
          <w:sz w:val="22"/>
          <w:szCs w:val="22"/>
        </w:rPr>
        <w:t>.</w:t>
      </w:r>
      <w:r w:rsidRPr="009120DC">
        <w:rPr>
          <w:rFonts w:ascii="Arial" w:hAnsi="Arial" w:cs="Arial"/>
          <w:sz w:val="22"/>
          <w:szCs w:val="22"/>
        </w:rPr>
        <w:t xml:space="preserve"> </w:t>
      </w:r>
      <w:r w:rsidR="004C28A5" w:rsidRPr="009120DC">
        <w:rPr>
          <w:rFonts w:ascii="Arial" w:hAnsi="Arial" w:cs="Arial"/>
          <w:sz w:val="22"/>
          <w:szCs w:val="22"/>
        </w:rPr>
        <w:t>Decyzję</w:t>
      </w:r>
      <w:r w:rsidRPr="009120DC">
        <w:rPr>
          <w:rFonts w:ascii="Arial" w:hAnsi="Arial" w:cs="Arial"/>
          <w:sz w:val="22"/>
          <w:szCs w:val="22"/>
        </w:rPr>
        <w:t xml:space="preserve"> administracyjną</w:t>
      </w:r>
      <w:r w:rsidR="004C28A5" w:rsidRPr="009120DC">
        <w:rPr>
          <w:rFonts w:ascii="Arial" w:hAnsi="Arial" w:cs="Arial"/>
          <w:sz w:val="22"/>
          <w:szCs w:val="22"/>
        </w:rPr>
        <w:t xml:space="preserve"> o skierowaniu i ewentualnej odpłatności za pobyt w ośrodku wsparcia podejmie kierownik Ośrodka po uprzednim przeprowadzeniu wywiadu środowiskowego przez pracownika socjalnego Ośrodka.</w:t>
      </w:r>
    </w:p>
    <w:p w14:paraId="38CFD7B4" w14:textId="77777777" w:rsidR="000D5910" w:rsidRPr="009120DC" w:rsidRDefault="000F65B5" w:rsidP="008671DF">
      <w:pPr>
        <w:ind w:left="426" w:hanging="426"/>
        <w:jc w:val="left"/>
        <w:rPr>
          <w:rFonts w:ascii="Arial" w:hAnsi="Arial" w:cs="Arial"/>
          <w:sz w:val="22"/>
          <w:szCs w:val="22"/>
        </w:rPr>
      </w:pPr>
      <w:r w:rsidRPr="009120DC">
        <w:rPr>
          <w:rFonts w:ascii="Arial" w:hAnsi="Arial" w:cs="Arial"/>
          <w:sz w:val="22"/>
          <w:szCs w:val="22"/>
        </w:rPr>
        <w:t>16</w:t>
      </w:r>
      <w:r w:rsidR="00445F4F" w:rsidRPr="009120DC">
        <w:rPr>
          <w:rFonts w:ascii="Arial" w:hAnsi="Arial" w:cs="Arial"/>
          <w:sz w:val="22"/>
          <w:szCs w:val="22"/>
        </w:rPr>
        <w:t>.</w:t>
      </w:r>
      <w:r w:rsidRPr="009120DC">
        <w:rPr>
          <w:rFonts w:ascii="Arial" w:hAnsi="Arial" w:cs="Arial"/>
          <w:sz w:val="22"/>
          <w:szCs w:val="22"/>
        </w:rPr>
        <w:t xml:space="preserve"> </w:t>
      </w:r>
      <w:r w:rsidR="004C28A5" w:rsidRPr="009120DC">
        <w:rPr>
          <w:rFonts w:ascii="Arial" w:hAnsi="Arial" w:cs="Arial"/>
          <w:sz w:val="22"/>
          <w:szCs w:val="22"/>
        </w:rPr>
        <w:t>Seniorów kieruje się do ośrodk</w:t>
      </w:r>
      <w:r w:rsidR="00445F4F" w:rsidRPr="009120DC">
        <w:rPr>
          <w:rFonts w:ascii="Arial" w:hAnsi="Arial" w:cs="Arial"/>
          <w:sz w:val="22"/>
          <w:szCs w:val="22"/>
        </w:rPr>
        <w:t>a</w:t>
      </w:r>
      <w:r w:rsidR="004C28A5" w:rsidRPr="009120DC">
        <w:rPr>
          <w:rFonts w:ascii="Arial" w:hAnsi="Arial" w:cs="Arial"/>
          <w:sz w:val="22"/>
          <w:szCs w:val="22"/>
        </w:rPr>
        <w:t xml:space="preserve"> wsparcia na czas określony. Uczestnictwo w ośrodku wsparcia może zostać przedłużone na kolejny okres.</w:t>
      </w:r>
    </w:p>
    <w:p w14:paraId="1892E53E" w14:textId="77777777" w:rsidR="000D5910" w:rsidRPr="005B495A" w:rsidRDefault="000D5910" w:rsidP="000D59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t>§ 4</w:t>
      </w:r>
    </w:p>
    <w:p w14:paraId="56712EA0" w14:textId="77777777" w:rsidR="000D5910" w:rsidRPr="005B495A" w:rsidRDefault="000D5910" w:rsidP="000D59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168551" w14:textId="77777777" w:rsidR="000D5910" w:rsidRPr="005B495A" w:rsidRDefault="000D5910" w:rsidP="000D5910">
      <w:pPr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t xml:space="preserve">ZASADY UDZIAŁU ORAZ PONOSZENIA ODPŁATNOŚCI ZA POBYT </w:t>
      </w:r>
      <w:r w:rsidRPr="005B495A">
        <w:rPr>
          <w:rFonts w:ascii="Arial" w:hAnsi="Arial" w:cs="Arial"/>
          <w:b/>
          <w:bCs/>
          <w:sz w:val="22"/>
          <w:szCs w:val="22"/>
        </w:rPr>
        <w:br/>
        <w:t>W OŚRODKACH WSPARCIA</w:t>
      </w:r>
    </w:p>
    <w:p w14:paraId="2E05626C" w14:textId="77777777" w:rsidR="000D5910" w:rsidRPr="005251CE" w:rsidRDefault="000D5910" w:rsidP="000D591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D9597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284" w:hanging="284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Ośrod</w:t>
      </w:r>
      <w:r w:rsidR="00445F4F" w:rsidRPr="005B495A">
        <w:rPr>
          <w:rFonts w:ascii="Arial" w:hAnsi="Arial" w:cs="Arial"/>
          <w:bCs/>
          <w:sz w:val="22"/>
          <w:szCs w:val="22"/>
        </w:rPr>
        <w:t>ek</w:t>
      </w:r>
      <w:r w:rsidRPr="005B495A">
        <w:rPr>
          <w:rFonts w:ascii="Arial" w:hAnsi="Arial" w:cs="Arial"/>
          <w:bCs/>
          <w:sz w:val="22"/>
          <w:szCs w:val="22"/>
        </w:rPr>
        <w:t xml:space="preserve"> wsparcia realizuj</w:t>
      </w:r>
      <w:r w:rsidR="00445F4F" w:rsidRPr="005B495A">
        <w:rPr>
          <w:rFonts w:ascii="Arial" w:hAnsi="Arial" w:cs="Arial"/>
          <w:bCs/>
          <w:sz w:val="22"/>
          <w:szCs w:val="22"/>
        </w:rPr>
        <w:t>e</w:t>
      </w:r>
      <w:r w:rsidR="002A6AEA" w:rsidRPr="005B495A">
        <w:rPr>
          <w:rFonts w:ascii="Arial" w:hAnsi="Arial" w:cs="Arial"/>
          <w:bCs/>
          <w:sz w:val="22"/>
          <w:szCs w:val="22"/>
        </w:rPr>
        <w:t xml:space="preserve"> pomoc w zakresie</w:t>
      </w:r>
      <w:r w:rsidRPr="005B495A">
        <w:rPr>
          <w:rFonts w:ascii="Arial" w:hAnsi="Arial" w:cs="Arial"/>
          <w:bCs/>
          <w:sz w:val="22"/>
          <w:szCs w:val="22"/>
        </w:rPr>
        <w:t xml:space="preserve"> m.in. </w:t>
      </w:r>
      <w:r w:rsidR="000F65B5" w:rsidRPr="005B495A">
        <w:rPr>
          <w:rFonts w:ascii="Arial" w:hAnsi="Arial" w:cs="Arial"/>
          <w:bCs/>
          <w:sz w:val="22"/>
          <w:szCs w:val="22"/>
        </w:rPr>
        <w:t xml:space="preserve">usług opiekuńczych, </w:t>
      </w:r>
      <w:r w:rsidRPr="005B495A">
        <w:rPr>
          <w:rFonts w:ascii="Arial" w:hAnsi="Arial" w:cs="Arial"/>
          <w:bCs/>
          <w:sz w:val="22"/>
          <w:szCs w:val="22"/>
        </w:rPr>
        <w:t>socjalnych, edukacyjnych, aktywności ruchowej i fizjoterapii, kulturalno-oświatow</w:t>
      </w:r>
      <w:r w:rsidR="002A6AEA" w:rsidRPr="005B495A">
        <w:rPr>
          <w:rFonts w:ascii="Arial" w:hAnsi="Arial" w:cs="Arial"/>
          <w:bCs/>
          <w:sz w:val="22"/>
          <w:szCs w:val="22"/>
        </w:rPr>
        <w:t>ej</w:t>
      </w:r>
      <w:r w:rsidRPr="005B495A">
        <w:rPr>
          <w:rFonts w:ascii="Arial" w:hAnsi="Arial" w:cs="Arial"/>
          <w:bCs/>
          <w:sz w:val="22"/>
          <w:szCs w:val="22"/>
        </w:rPr>
        <w:t xml:space="preserve"> oraz terapii zajęciowej.</w:t>
      </w:r>
    </w:p>
    <w:p w14:paraId="7B8078D9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284" w:hanging="284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W ramach usług socjalnych </w:t>
      </w:r>
      <w:r w:rsidR="00445F4F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>czestnicy ośrodk</w:t>
      </w:r>
      <w:r w:rsidR="00445F4F" w:rsidRPr="005B495A">
        <w:rPr>
          <w:rFonts w:ascii="Arial" w:hAnsi="Arial" w:cs="Arial"/>
          <w:bCs/>
          <w:sz w:val="22"/>
          <w:szCs w:val="22"/>
        </w:rPr>
        <w:t>a</w:t>
      </w:r>
      <w:r w:rsidRPr="005B495A">
        <w:rPr>
          <w:rFonts w:ascii="Arial" w:hAnsi="Arial" w:cs="Arial"/>
          <w:bCs/>
          <w:sz w:val="22"/>
          <w:szCs w:val="22"/>
        </w:rPr>
        <w:t xml:space="preserve"> wsparcia otrzymają codziennie jeden ciepły posiłek.</w:t>
      </w:r>
    </w:p>
    <w:p w14:paraId="0AA9297A" w14:textId="7FE44423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284" w:hanging="284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Uczestnicy </w:t>
      </w:r>
      <w:r w:rsidR="00445F4F" w:rsidRPr="005B495A">
        <w:rPr>
          <w:rFonts w:ascii="Arial" w:hAnsi="Arial" w:cs="Arial"/>
          <w:bCs/>
          <w:sz w:val="22"/>
          <w:szCs w:val="22"/>
        </w:rPr>
        <w:t>ośrodka wsparcia</w:t>
      </w:r>
      <w:r w:rsidRPr="005B495A">
        <w:rPr>
          <w:rFonts w:ascii="Arial" w:hAnsi="Arial" w:cs="Arial"/>
          <w:bCs/>
          <w:sz w:val="22"/>
          <w:szCs w:val="22"/>
        </w:rPr>
        <w:t xml:space="preserve"> zobowiązani są do potwierdzania swojej obecności na listach obecności, a także wypełniania ankiet i/lub kwestionariuszy służących monitoringowi i ewaluacji</w:t>
      </w:r>
      <w:r w:rsidR="00445F4F" w:rsidRPr="005B495A">
        <w:rPr>
          <w:rFonts w:ascii="Arial" w:hAnsi="Arial" w:cs="Arial"/>
          <w:bCs/>
          <w:sz w:val="22"/>
          <w:szCs w:val="22"/>
        </w:rPr>
        <w:t>.</w:t>
      </w:r>
    </w:p>
    <w:p w14:paraId="16A8DE8D" w14:textId="14BC63A3" w:rsidR="00453997" w:rsidRPr="005B495A" w:rsidRDefault="00453997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Zasady odpłatności za pobyt w ośrodku wsparcia reguluje stosowna uchwała Rady Miejskiej w Kolbuszowej.</w:t>
      </w:r>
    </w:p>
    <w:p w14:paraId="676E87A9" w14:textId="77777777" w:rsidR="00453997" w:rsidRPr="005B495A" w:rsidRDefault="00453997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lastRenderedPageBreak/>
        <w:t xml:space="preserve">Nie wnoszą opłaty: </w:t>
      </w:r>
    </w:p>
    <w:p w14:paraId="16574054" w14:textId="77777777" w:rsidR="00453997" w:rsidRPr="005B495A" w:rsidRDefault="00453997" w:rsidP="00223811">
      <w:pPr>
        <w:pStyle w:val="Akapitzlist"/>
        <w:numPr>
          <w:ilvl w:val="0"/>
          <w:numId w:val="8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osoby samotnie gospodarujące, których dochód nie przekracza kwoty 150% kryterium dochodowego określonego w art. 8 ust. 1 pkt. 1 ustawy o pomocy społecznej oraz </w:t>
      </w:r>
    </w:p>
    <w:p w14:paraId="2C4B9981" w14:textId="77777777" w:rsidR="00453997" w:rsidRPr="005B495A" w:rsidRDefault="00453997" w:rsidP="00223811">
      <w:pPr>
        <w:pStyle w:val="Akapitzlist"/>
        <w:numPr>
          <w:ilvl w:val="0"/>
          <w:numId w:val="8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osoby w rodzinie, których dochód na osobę w rodzinie nie przekracza kwoty 150% kryterium dochodowego określonego w art. 8 ust. 1 pkt. 2  ustawy o pomocy społecznej.</w:t>
      </w:r>
    </w:p>
    <w:p w14:paraId="6B4CAC2C" w14:textId="77777777" w:rsidR="00B34E61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Pobyt w ośrodk</w:t>
      </w:r>
      <w:r w:rsidR="00445F4F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 xml:space="preserve"> wsparcia dla osób, których dochód przekracza </w:t>
      </w:r>
      <w:r w:rsidR="000F65B5" w:rsidRPr="005B495A">
        <w:rPr>
          <w:rFonts w:ascii="Arial" w:hAnsi="Arial" w:cs="Arial"/>
          <w:bCs/>
          <w:sz w:val="22"/>
          <w:szCs w:val="22"/>
        </w:rPr>
        <w:t xml:space="preserve">150% </w:t>
      </w:r>
      <w:r w:rsidRPr="005B495A">
        <w:rPr>
          <w:rFonts w:ascii="Arial" w:hAnsi="Arial" w:cs="Arial"/>
          <w:bCs/>
          <w:sz w:val="22"/>
          <w:szCs w:val="22"/>
        </w:rPr>
        <w:t>kryterium dochodowe</w:t>
      </w:r>
      <w:r w:rsidR="000F65B5" w:rsidRPr="005B495A">
        <w:rPr>
          <w:rFonts w:ascii="Arial" w:hAnsi="Arial" w:cs="Arial"/>
          <w:bCs/>
          <w:sz w:val="22"/>
          <w:szCs w:val="22"/>
        </w:rPr>
        <w:t>go</w:t>
      </w:r>
      <w:r w:rsidRPr="005B495A">
        <w:rPr>
          <w:rFonts w:ascii="Arial" w:hAnsi="Arial" w:cs="Arial"/>
          <w:bCs/>
          <w:sz w:val="22"/>
          <w:szCs w:val="22"/>
        </w:rPr>
        <w:t xml:space="preserve"> określone</w:t>
      </w:r>
      <w:r w:rsidR="002A6AEA" w:rsidRPr="005B495A">
        <w:rPr>
          <w:rFonts w:ascii="Arial" w:hAnsi="Arial" w:cs="Arial"/>
          <w:bCs/>
          <w:sz w:val="22"/>
          <w:szCs w:val="22"/>
        </w:rPr>
        <w:t>go</w:t>
      </w:r>
      <w:r w:rsidRPr="005B495A">
        <w:rPr>
          <w:rFonts w:ascii="Arial" w:hAnsi="Arial" w:cs="Arial"/>
          <w:bCs/>
          <w:sz w:val="22"/>
          <w:szCs w:val="22"/>
        </w:rPr>
        <w:t xml:space="preserve"> w ustawie o pomocy społecznej</w:t>
      </w:r>
      <w:r w:rsidR="002A6AEA" w:rsidRPr="005B495A">
        <w:rPr>
          <w:rFonts w:ascii="Arial" w:hAnsi="Arial" w:cs="Arial"/>
          <w:bCs/>
          <w:sz w:val="22"/>
          <w:szCs w:val="22"/>
        </w:rPr>
        <w:t>,</w:t>
      </w:r>
      <w:r w:rsidRPr="005B495A">
        <w:rPr>
          <w:rFonts w:ascii="Arial" w:hAnsi="Arial" w:cs="Arial"/>
          <w:bCs/>
          <w:sz w:val="22"/>
          <w:szCs w:val="22"/>
        </w:rPr>
        <w:t xml:space="preserve"> jest częściowo odpłatny. </w:t>
      </w:r>
      <w:r w:rsidR="00B33FDA" w:rsidRPr="005B495A">
        <w:rPr>
          <w:rFonts w:ascii="Arial" w:hAnsi="Arial" w:cs="Arial"/>
          <w:bCs/>
          <w:sz w:val="22"/>
          <w:szCs w:val="22"/>
        </w:rPr>
        <w:t xml:space="preserve">Wysokość opłaty </w:t>
      </w:r>
      <w:r w:rsidR="00453997" w:rsidRPr="005B495A">
        <w:rPr>
          <w:rFonts w:ascii="Arial" w:hAnsi="Arial" w:cs="Arial"/>
          <w:bCs/>
          <w:sz w:val="22"/>
          <w:szCs w:val="22"/>
        </w:rPr>
        <w:t xml:space="preserve">jest </w:t>
      </w:r>
      <w:r w:rsidR="00B33FDA" w:rsidRPr="005B495A">
        <w:rPr>
          <w:rFonts w:ascii="Arial" w:hAnsi="Arial" w:cs="Arial"/>
          <w:bCs/>
          <w:sz w:val="22"/>
          <w:szCs w:val="22"/>
        </w:rPr>
        <w:t>uzależniona od wysokości dochodu uczestnik</w:t>
      </w:r>
      <w:r w:rsidR="00453997" w:rsidRPr="005B495A">
        <w:rPr>
          <w:rFonts w:ascii="Arial" w:hAnsi="Arial" w:cs="Arial"/>
          <w:bCs/>
          <w:sz w:val="22"/>
          <w:szCs w:val="22"/>
        </w:rPr>
        <w:t>a.</w:t>
      </w:r>
    </w:p>
    <w:p w14:paraId="77760AAB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Miesięczną opłatę za pobyt w ośrodk</w:t>
      </w:r>
      <w:r w:rsidR="00445F4F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 xml:space="preserve"> wsparcia określa poniższa tabela:</w:t>
      </w:r>
    </w:p>
    <w:p w14:paraId="0684378A" w14:textId="77777777" w:rsidR="00E9625C" w:rsidRPr="005B495A" w:rsidRDefault="00E9625C" w:rsidP="003D6655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0D5910" w:rsidRPr="005B495A" w14:paraId="6C55ABE9" w14:textId="77777777" w:rsidTr="00E9625C">
        <w:trPr>
          <w:trHeight w:val="472"/>
        </w:trPr>
        <w:tc>
          <w:tcPr>
            <w:tcW w:w="4394" w:type="dxa"/>
          </w:tcPr>
          <w:p w14:paraId="19534E86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Dochód </w:t>
            </w:r>
            <w:r w:rsidR="00445F4F" w:rsidRPr="005B495A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5B495A">
              <w:rPr>
                <w:rFonts w:ascii="Arial" w:hAnsi="Arial" w:cs="Arial"/>
                <w:b/>
                <w:bCs/>
                <w:sz w:val="22"/>
                <w:szCs w:val="22"/>
              </w:rPr>
              <w:t>czestnika wg kryterium, o którym mowa w art. 8 ustawy o pomocy społecznej</w:t>
            </w:r>
          </w:p>
        </w:tc>
        <w:tc>
          <w:tcPr>
            <w:tcW w:w="4394" w:type="dxa"/>
            <w:shd w:val="clear" w:color="auto" w:fill="auto"/>
          </w:tcPr>
          <w:p w14:paraId="2BF836A9" w14:textId="77777777" w:rsidR="000D5910" w:rsidRPr="005B495A" w:rsidRDefault="000D5910" w:rsidP="00223811">
            <w:pPr>
              <w:spacing w:after="120"/>
              <w:ind w:left="567" w:hanging="425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/>
                <w:bCs/>
                <w:sz w:val="22"/>
                <w:szCs w:val="22"/>
              </w:rPr>
              <w:t>Miesięczna</w:t>
            </w:r>
            <w:r w:rsidRPr="005B49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5B4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procentowa odpłatność za pobyt w ośrodku wsparcia liczona od dochodu </w:t>
            </w:r>
            <w:r w:rsidR="00445F4F" w:rsidRPr="005B495A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5B495A">
              <w:rPr>
                <w:rFonts w:ascii="Arial" w:hAnsi="Arial" w:cs="Arial"/>
                <w:b/>
                <w:bCs/>
                <w:sz w:val="22"/>
                <w:szCs w:val="22"/>
              </w:rPr>
              <w:t>czestnika</w:t>
            </w:r>
          </w:p>
        </w:tc>
      </w:tr>
      <w:tr w:rsidR="000D5910" w:rsidRPr="005B495A" w14:paraId="6A7A1F03" w14:textId="77777777" w:rsidTr="00E9625C">
        <w:tc>
          <w:tcPr>
            <w:tcW w:w="4394" w:type="dxa"/>
          </w:tcPr>
          <w:p w14:paraId="2DB10487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150% do 200%</w:t>
            </w:r>
          </w:p>
        </w:tc>
        <w:tc>
          <w:tcPr>
            <w:tcW w:w="4394" w:type="dxa"/>
          </w:tcPr>
          <w:p w14:paraId="7B0784AF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7% do 9%</w:t>
            </w:r>
          </w:p>
        </w:tc>
      </w:tr>
      <w:tr w:rsidR="000D5910" w:rsidRPr="005B495A" w14:paraId="402BB453" w14:textId="77777777" w:rsidTr="00E9625C">
        <w:tc>
          <w:tcPr>
            <w:tcW w:w="4394" w:type="dxa"/>
          </w:tcPr>
          <w:p w14:paraId="6A04B697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200% do 250%</w:t>
            </w:r>
          </w:p>
        </w:tc>
        <w:tc>
          <w:tcPr>
            <w:tcW w:w="4394" w:type="dxa"/>
          </w:tcPr>
          <w:p w14:paraId="51DDAC66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9%  do 11%</w:t>
            </w:r>
          </w:p>
        </w:tc>
      </w:tr>
      <w:tr w:rsidR="000D5910" w:rsidRPr="005B495A" w14:paraId="0D2AD811" w14:textId="77777777" w:rsidTr="00E9625C">
        <w:tc>
          <w:tcPr>
            <w:tcW w:w="4394" w:type="dxa"/>
          </w:tcPr>
          <w:p w14:paraId="67B1A3E0" w14:textId="77777777" w:rsidR="000D5910" w:rsidRPr="005B495A" w:rsidRDefault="000D5910" w:rsidP="00223811">
            <w:pPr>
              <w:spacing w:after="120"/>
              <w:ind w:left="567" w:hanging="4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250% do 300%</w:t>
            </w:r>
          </w:p>
        </w:tc>
        <w:tc>
          <w:tcPr>
            <w:tcW w:w="4394" w:type="dxa"/>
          </w:tcPr>
          <w:p w14:paraId="24E8AC68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11% do 13%</w:t>
            </w:r>
          </w:p>
        </w:tc>
      </w:tr>
      <w:tr w:rsidR="000D5910" w:rsidRPr="005B495A" w14:paraId="6B5748C8" w14:textId="77777777" w:rsidTr="00E9625C">
        <w:tc>
          <w:tcPr>
            <w:tcW w:w="4394" w:type="dxa"/>
          </w:tcPr>
          <w:p w14:paraId="3FAFC630" w14:textId="77777777" w:rsidR="000D5910" w:rsidRPr="005B495A" w:rsidRDefault="000D5910" w:rsidP="00223811">
            <w:pPr>
              <w:spacing w:after="120"/>
              <w:ind w:left="567" w:hanging="4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300%</w:t>
            </w:r>
          </w:p>
        </w:tc>
        <w:tc>
          <w:tcPr>
            <w:tcW w:w="4394" w:type="dxa"/>
          </w:tcPr>
          <w:p w14:paraId="5552FA40" w14:textId="77777777" w:rsidR="000D5910" w:rsidRPr="005B495A" w:rsidRDefault="000D5910" w:rsidP="00223811">
            <w:pPr>
              <w:pStyle w:val="Akapitzlist"/>
              <w:spacing w:after="120"/>
              <w:ind w:left="567" w:hanging="425"/>
              <w:contextualSpacing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B495A">
              <w:rPr>
                <w:rFonts w:ascii="Arial" w:hAnsi="Arial" w:cs="Arial"/>
                <w:bCs/>
                <w:sz w:val="22"/>
                <w:szCs w:val="22"/>
              </w:rPr>
              <w:t>powyżej 13% do 15%</w:t>
            </w:r>
          </w:p>
        </w:tc>
      </w:tr>
    </w:tbl>
    <w:p w14:paraId="0E901134" w14:textId="77777777" w:rsidR="000D5910" w:rsidRPr="005B495A" w:rsidRDefault="000D5910" w:rsidP="009C6404">
      <w:pPr>
        <w:pStyle w:val="Akapitzlist"/>
        <w:numPr>
          <w:ilvl w:val="0"/>
          <w:numId w:val="6"/>
        </w:numPr>
        <w:spacing w:before="120"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Uczestni</w:t>
      </w:r>
      <w:r w:rsidR="00453997" w:rsidRPr="005B495A">
        <w:rPr>
          <w:rFonts w:ascii="Arial" w:hAnsi="Arial" w:cs="Arial"/>
          <w:bCs/>
          <w:sz w:val="22"/>
          <w:szCs w:val="22"/>
        </w:rPr>
        <w:t>k</w:t>
      </w:r>
      <w:r w:rsidRPr="005B495A">
        <w:rPr>
          <w:rFonts w:ascii="Arial" w:hAnsi="Arial" w:cs="Arial"/>
          <w:bCs/>
          <w:sz w:val="22"/>
          <w:szCs w:val="22"/>
        </w:rPr>
        <w:t xml:space="preserve"> ośrodk</w:t>
      </w:r>
      <w:r w:rsidR="00453997" w:rsidRPr="005B495A">
        <w:rPr>
          <w:rFonts w:ascii="Arial" w:hAnsi="Arial" w:cs="Arial"/>
          <w:bCs/>
          <w:sz w:val="22"/>
          <w:szCs w:val="22"/>
        </w:rPr>
        <w:t>a</w:t>
      </w:r>
      <w:r w:rsidRPr="005B495A">
        <w:rPr>
          <w:rFonts w:ascii="Arial" w:hAnsi="Arial" w:cs="Arial"/>
          <w:bCs/>
          <w:sz w:val="22"/>
          <w:szCs w:val="22"/>
        </w:rPr>
        <w:t xml:space="preserve"> wsparcia nie pono</w:t>
      </w:r>
      <w:r w:rsidR="00453997" w:rsidRPr="005B495A">
        <w:rPr>
          <w:rFonts w:ascii="Arial" w:hAnsi="Arial" w:cs="Arial"/>
          <w:bCs/>
          <w:sz w:val="22"/>
          <w:szCs w:val="22"/>
        </w:rPr>
        <w:t>si</w:t>
      </w:r>
      <w:r w:rsidRPr="005B495A">
        <w:rPr>
          <w:rFonts w:ascii="Arial" w:hAnsi="Arial" w:cs="Arial"/>
          <w:bCs/>
          <w:sz w:val="22"/>
          <w:szCs w:val="22"/>
        </w:rPr>
        <w:t xml:space="preserve"> odpłatności za okres nieobecności spowodowany pobytem w szpitalu, sanatorium, turnusie rehabilitacyjnym oraz chorobą trwającą powyżej 15 kolejnych dni kalendarzowych.</w:t>
      </w:r>
    </w:p>
    <w:p w14:paraId="47F0A4C6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Celem usprawiedliwienia nieobecności i nienaliczenia opłaty, </w:t>
      </w:r>
      <w:r w:rsidR="00453997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>czestni</w:t>
      </w:r>
      <w:r w:rsidR="00453997" w:rsidRPr="005B495A">
        <w:rPr>
          <w:rFonts w:ascii="Arial" w:hAnsi="Arial" w:cs="Arial"/>
          <w:bCs/>
          <w:sz w:val="22"/>
          <w:szCs w:val="22"/>
        </w:rPr>
        <w:t>k</w:t>
      </w:r>
      <w:r w:rsidRPr="005B495A">
        <w:rPr>
          <w:rFonts w:ascii="Arial" w:hAnsi="Arial" w:cs="Arial"/>
          <w:bCs/>
          <w:sz w:val="22"/>
          <w:szCs w:val="22"/>
        </w:rPr>
        <w:t xml:space="preserve"> </w:t>
      </w:r>
      <w:r w:rsidR="00453997" w:rsidRPr="005B495A">
        <w:rPr>
          <w:rFonts w:ascii="Arial" w:hAnsi="Arial" w:cs="Arial"/>
          <w:bCs/>
          <w:sz w:val="22"/>
          <w:szCs w:val="22"/>
        </w:rPr>
        <w:t>ośrodka wsparcia</w:t>
      </w:r>
      <w:r w:rsidRPr="005B495A">
        <w:rPr>
          <w:rFonts w:ascii="Arial" w:hAnsi="Arial" w:cs="Arial"/>
          <w:bCs/>
          <w:sz w:val="22"/>
          <w:szCs w:val="22"/>
        </w:rPr>
        <w:t xml:space="preserve"> zobowiązan</w:t>
      </w:r>
      <w:r w:rsidR="00453997" w:rsidRPr="005B495A">
        <w:rPr>
          <w:rFonts w:ascii="Arial" w:hAnsi="Arial" w:cs="Arial"/>
          <w:bCs/>
          <w:sz w:val="22"/>
          <w:szCs w:val="22"/>
        </w:rPr>
        <w:t>y jest</w:t>
      </w:r>
      <w:r w:rsidRPr="005B495A">
        <w:rPr>
          <w:rFonts w:ascii="Arial" w:hAnsi="Arial" w:cs="Arial"/>
          <w:bCs/>
          <w:sz w:val="22"/>
          <w:szCs w:val="22"/>
        </w:rPr>
        <w:t xml:space="preserve"> powiadomić pracownika z </w:t>
      </w:r>
      <w:r w:rsidR="00453997" w:rsidRPr="005B495A">
        <w:rPr>
          <w:rFonts w:ascii="Arial" w:hAnsi="Arial" w:cs="Arial"/>
          <w:bCs/>
          <w:sz w:val="22"/>
          <w:szCs w:val="22"/>
        </w:rPr>
        <w:t>ośrodka wsparcia</w:t>
      </w:r>
      <w:r w:rsidRPr="005B495A">
        <w:rPr>
          <w:rFonts w:ascii="Arial" w:hAnsi="Arial" w:cs="Arial"/>
          <w:bCs/>
          <w:sz w:val="22"/>
          <w:szCs w:val="22"/>
        </w:rPr>
        <w:t>,  w terminie nie dłuższym niż 4 dni od pierwszego dnia nieobecności oraz potwierdzić ten fakt w możliwie jak najszybszym terminie w formie pisemnej.</w:t>
      </w:r>
    </w:p>
    <w:p w14:paraId="75EE1233" w14:textId="20F6FE28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W przypadku niewykonania obowiązku powiadomienia o nieobecności w trybie i terminie określonym w ust. </w:t>
      </w:r>
      <w:r w:rsidR="003D6655">
        <w:rPr>
          <w:rFonts w:ascii="Arial" w:hAnsi="Arial" w:cs="Arial"/>
          <w:bCs/>
          <w:sz w:val="22"/>
          <w:szCs w:val="22"/>
        </w:rPr>
        <w:t>8</w:t>
      </w:r>
      <w:r w:rsidRPr="005B495A">
        <w:rPr>
          <w:rFonts w:ascii="Arial" w:hAnsi="Arial" w:cs="Arial"/>
          <w:bCs/>
          <w:sz w:val="22"/>
          <w:szCs w:val="22"/>
        </w:rPr>
        <w:t>, nieobecność traktowana jest jako nieusprawiedliwiona.</w:t>
      </w:r>
    </w:p>
    <w:p w14:paraId="493D194D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 xml:space="preserve">W miesiącu, w którym </w:t>
      </w:r>
      <w:r w:rsidR="00453997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>czestnik nabywa lub traci prawo pobytu w ośrodku wsparcia  lub występuje usprawiedliwiona nieobecn</w:t>
      </w:r>
      <w:r w:rsidR="00453997" w:rsidRPr="005B495A">
        <w:rPr>
          <w:rFonts w:ascii="Arial" w:hAnsi="Arial" w:cs="Arial"/>
          <w:bCs/>
          <w:sz w:val="22"/>
          <w:szCs w:val="22"/>
        </w:rPr>
        <w:t xml:space="preserve">ość, odpłatność jest ponoszona </w:t>
      </w:r>
      <w:r w:rsidRPr="005B495A">
        <w:rPr>
          <w:rFonts w:ascii="Arial" w:hAnsi="Arial" w:cs="Arial"/>
          <w:bCs/>
          <w:sz w:val="22"/>
          <w:szCs w:val="22"/>
        </w:rPr>
        <w:t>w wysokości proporcjonalnej, za każdy dzień pobytu, dzieląc kwotę odpłatności przez liczbę dni w danym miesiącu i mnożąc przez liczbę dni pobytu.</w:t>
      </w:r>
    </w:p>
    <w:p w14:paraId="480072AB" w14:textId="77777777" w:rsidR="000D5910" w:rsidRPr="005B495A" w:rsidRDefault="000D5910" w:rsidP="00223811">
      <w:pPr>
        <w:pStyle w:val="Akapitzlist"/>
        <w:numPr>
          <w:ilvl w:val="0"/>
          <w:numId w:val="6"/>
        </w:numPr>
        <w:spacing w:after="120" w:line="240" w:lineRule="auto"/>
        <w:ind w:left="567" w:hanging="425"/>
        <w:contextualSpacing w:val="0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Odpłatność za pobyt w ośrodk</w:t>
      </w:r>
      <w:r w:rsidR="00453997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 xml:space="preserve"> wsparcia należy uiszczać w terminie do 10-go dnia miesiąca następującego po miesiącu pobytu na wskazany numer rachunku bankowego </w:t>
      </w:r>
      <w:r w:rsidR="00453997" w:rsidRPr="005B495A">
        <w:rPr>
          <w:rFonts w:ascii="Arial" w:hAnsi="Arial" w:cs="Arial"/>
          <w:bCs/>
          <w:sz w:val="22"/>
          <w:szCs w:val="22"/>
        </w:rPr>
        <w:t>Ośrodka</w:t>
      </w:r>
      <w:r w:rsidRPr="005B495A">
        <w:rPr>
          <w:rFonts w:ascii="Arial" w:hAnsi="Arial" w:cs="Arial"/>
          <w:bCs/>
          <w:sz w:val="22"/>
          <w:szCs w:val="22"/>
        </w:rPr>
        <w:t>.</w:t>
      </w:r>
    </w:p>
    <w:p w14:paraId="543BDFD7" w14:textId="77777777" w:rsidR="000D5910" w:rsidRPr="002A6AEA" w:rsidRDefault="000D5910" w:rsidP="000D5910">
      <w:pPr>
        <w:pStyle w:val="Akapitzlist"/>
        <w:jc w:val="center"/>
        <w:rPr>
          <w:rFonts w:ascii="Times New Roman" w:hAnsi="Times New Roman" w:cs="Times New Roman"/>
          <w:bCs/>
          <w:strike/>
          <w:color w:val="000000" w:themeColor="text1"/>
        </w:rPr>
      </w:pPr>
    </w:p>
    <w:p w14:paraId="18070D28" w14:textId="77777777" w:rsidR="000D5910" w:rsidRPr="005B495A" w:rsidRDefault="000D5910" w:rsidP="000D5910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t>§ 5</w:t>
      </w:r>
    </w:p>
    <w:p w14:paraId="61906709" w14:textId="77777777" w:rsidR="000D5910" w:rsidRPr="005B495A" w:rsidRDefault="000D5910" w:rsidP="000D5910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CDA440" w14:textId="77777777" w:rsidR="000D5910" w:rsidRPr="005B495A" w:rsidRDefault="000D5910" w:rsidP="000D5910">
      <w:pPr>
        <w:pStyle w:val="Akapitzlis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t>ZASADY REZYGNACJI Z UDZIAŁU W ZAJĘCIACH OŚRODKA WSPARCIA</w:t>
      </w:r>
    </w:p>
    <w:p w14:paraId="1B231F3E" w14:textId="77777777" w:rsidR="000D5910" w:rsidRPr="005251CE" w:rsidRDefault="000D5910" w:rsidP="000D5910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2D7247E5" w14:textId="77777777" w:rsidR="002A6AEA" w:rsidRPr="005B495A" w:rsidRDefault="000D5910" w:rsidP="00AE6949">
      <w:pPr>
        <w:jc w:val="left"/>
        <w:rPr>
          <w:rFonts w:ascii="Arial" w:hAnsi="Arial" w:cs="Arial"/>
          <w:bCs/>
          <w:sz w:val="22"/>
          <w:szCs w:val="22"/>
        </w:rPr>
      </w:pPr>
      <w:r w:rsidRPr="005B495A">
        <w:rPr>
          <w:rFonts w:ascii="Arial" w:hAnsi="Arial" w:cs="Arial"/>
          <w:bCs/>
          <w:sz w:val="22"/>
          <w:szCs w:val="22"/>
        </w:rPr>
        <w:t>W przypadku rezygnacji z zajęć w trakcie trwania pobytu w ośrodk</w:t>
      </w:r>
      <w:r w:rsidR="00453997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 xml:space="preserve"> wsparcia na podstawie decyzji administracyjnej, </w:t>
      </w:r>
      <w:r w:rsidR="00453997" w:rsidRPr="005B495A">
        <w:rPr>
          <w:rFonts w:ascii="Arial" w:hAnsi="Arial" w:cs="Arial"/>
          <w:bCs/>
          <w:sz w:val="22"/>
          <w:szCs w:val="22"/>
        </w:rPr>
        <w:t>u</w:t>
      </w:r>
      <w:r w:rsidRPr="005B495A">
        <w:rPr>
          <w:rFonts w:ascii="Arial" w:hAnsi="Arial" w:cs="Arial"/>
          <w:bCs/>
          <w:sz w:val="22"/>
          <w:szCs w:val="22"/>
        </w:rPr>
        <w:t>czestnik zobowiązany jest do złożenia pisemnego oświadczenia dotyczącego przyczyn i terminu rezygnacji. W takim przypadku pracownik socjalny przeprowadzi wywiad środowiskowy i na tej podstawie zostanie uchylona decyzja kierująca do ośrodka wsparcia.</w:t>
      </w:r>
    </w:p>
    <w:p w14:paraId="143CE2C7" w14:textId="77777777" w:rsidR="000D5910" w:rsidRPr="005B495A" w:rsidRDefault="000D5910" w:rsidP="00A51458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14:paraId="7ED4A3D0" w14:textId="77777777" w:rsidR="000D5910" w:rsidRPr="005B495A" w:rsidRDefault="000D5910" w:rsidP="000D5910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9D5341" w14:textId="77777777" w:rsidR="000D5910" w:rsidRPr="005B495A" w:rsidRDefault="000D5910" w:rsidP="000D5910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5B495A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48FC5A5" w14:textId="77777777" w:rsidR="000D5910" w:rsidRPr="005B495A" w:rsidRDefault="000D5910" w:rsidP="000D5910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9E2D67" w14:textId="77777777" w:rsidR="000D5910" w:rsidRPr="005B495A" w:rsidRDefault="000D5910" w:rsidP="000D5910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 xml:space="preserve">Regulamin wchodzi w życie z dniem </w:t>
      </w:r>
      <w:r w:rsidR="002A6AEA" w:rsidRPr="005B495A">
        <w:rPr>
          <w:rFonts w:ascii="Arial" w:hAnsi="Arial" w:cs="Arial"/>
          <w:sz w:val="22"/>
          <w:szCs w:val="22"/>
        </w:rPr>
        <w:t>wydania</w:t>
      </w:r>
      <w:r w:rsidRPr="005B495A">
        <w:rPr>
          <w:rFonts w:ascii="Arial" w:hAnsi="Arial" w:cs="Arial"/>
          <w:sz w:val="22"/>
          <w:szCs w:val="22"/>
        </w:rPr>
        <w:t>.</w:t>
      </w:r>
    </w:p>
    <w:p w14:paraId="71406F74" w14:textId="77777777" w:rsidR="000D5910" w:rsidRPr="005B495A" w:rsidRDefault="000D5910" w:rsidP="000D5910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>Zastrzega się prawo wniesienia zmian do Regulaminu</w:t>
      </w:r>
      <w:r w:rsidR="002A6AEA" w:rsidRPr="005B495A">
        <w:rPr>
          <w:rFonts w:ascii="Arial" w:hAnsi="Arial" w:cs="Arial"/>
          <w:sz w:val="22"/>
          <w:szCs w:val="22"/>
        </w:rPr>
        <w:t>.</w:t>
      </w:r>
    </w:p>
    <w:p w14:paraId="5000A755" w14:textId="77777777" w:rsidR="000D5910" w:rsidRPr="005B495A" w:rsidRDefault="000D5910" w:rsidP="00A5145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 xml:space="preserve">Każdy z </w:t>
      </w:r>
      <w:r w:rsidR="00453997" w:rsidRPr="005B495A">
        <w:rPr>
          <w:rFonts w:ascii="Arial" w:hAnsi="Arial" w:cs="Arial"/>
          <w:sz w:val="22"/>
          <w:szCs w:val="22"/>
        </w:rPr>
        <w:t>u</w:t>
      </w:r>
      <w:r w:rsidRPr="005B495A">
        <w:rPr>
          <w:rFonts w:ascii="Arial" w:hAnsi="Arial" w:cs="Arial"/>
          <w:sz w:val="22"/>
          <w:szCs w:val="22"/>
        </w:rPr>
        <w:t xml:space="preserve">czestników </w:t>
      </w:r>
      <w:r w:rsidR="00453997" w:rsidRPr="005B495A">
        <w:rPr>
          <w:rFonts w:ascii="Arial" w:hAnsi="Arial" w:cs="Arial"/>
          <w:sz w:val="22"/>
          <w:szCs w:val="22"/>
        </w:rPr>
        <w:t>ośrodka wsparcia</w:t>
      </w:r>
      <w:r w:rsidRPr="005B495A">
        <w:rPr>
          <w:rFonts w:ascii="Arial" w:hAnsi="Arial" w:cs="Arial"/>
          <w:sz w:val="22"/>
          <w:szCs w:val="22"/>
        </w:rPr>
        <w:t xml:space="preserve"> zobowiązany jest do pisemnego potwierdzenia zapoznania się z niniejszym Regulaminem.</w:t>
      </w:r>
    </w:p>
    <w:p w14:paraId="44203AD3" w14:textId="77777777" w:rsidR="00A51458" w:rsidRPr="005B495A" w:rsidRDefault="00A51458" w:rsidP="00A51458">
      <w:pPr>
        <w:pStyle w:val="Akapitzlist"/>
        <w:rPr>
          <w:rFonts w:ascii="Arial" w:hAnsi="Arial" w:cs="Arial"/>
          <w:sz w:val="22"/>
          <w:szCs w:val="22"/>
        </w:rPr>
      </w:pPr>
    </w:p>
    <w:p w14:paraId="237D8D6A" w14:textId="77777777" w:rsidR="00A51458" w:rsidRPr="00A51458" w:rsidRDefault="00A51458" w:rsidP="00A51458">
      <w:pPr>
        <w:pStyle w:val="Akapitzlist"/>
        <w:rPr>
          <w:rFonts w:ascii="Times New Roman" w:hAnsi="Times New Roman" w:cs="Times New Roman"/>
        </w:rPr>
      </w:pPr>
    </w:p>
    <w:p w14:paraId="22A6F067" w14:textId="77777777" w:rsidR="00E9625C" w:rsidRDefault="000D5910" w:rsidP="00E962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79617189" w14:textId="77777777" w:rsidR="00E9625C" w:rsidRDefault="00E9625C" w:rsidP="00E962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2A4D97F8" w14:textId="77777777" w:rsidR="00E9625C" w:rsidRDefault="00E9625C" w:rsidP="00E962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7DCBE107" w14:textId="77777777" w:rsidR="00E9625C" w:rsidRDefault="00E9625C" w:rsidP="00E962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184C4E1" w14:textId="77777777" w:rsidR="000D5910" w:rsidRPr="005B495A" w:rsidRDefault="000D5910" w:rsidP="00E9625C">
      <w:pPr>
        <w:pStyle w:val="Akapitzlist"/>
        <w:spacing w:after="0" w:line="24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</w:t>
      </w:r>
      <w:r w:rsidR="00E9625C" w:rsidRPr="005B495A">
        <w:rPr>
          <w:rFonts w:ascii="Arial" w:hAnsi="Arial" w:cs="Arial"/>
        </w:rPr>
        <w:t>……………………………….</w:t>
      </w:r>
      <w:r w:rsidRPr="005B495A">
        <w:rPr>
          <w:rFonts w:ascii="Arial" w:hAnsi="Arial" w:cs="Arial"/>
        </w:rPr>
        <w:t>...........................................................</w:t>
      </w:r>
    </w:p>
    <w:p w14:paraId="2D819E9E" w14:textId="77777777" w:rsidR="000D5910" w:rsidRPr="005B495A" w:rsidRDefault="000D5910" w:rsidP="000D5910">
      <w:pPr>
        <w:pStyle w:val="Akapitzlist"/>
        <w:spacing w:after="0" w:line="240" w:lineRule="auto"/>
        <w:jc w:val="center"/>
        <w:rPr>
          <w:rFonts w:ascii="Arial" w:hAnsi="Arial" w:cs="Arial"/>
        </w:rPr>
      </w:pPr>
      <w:r w:rsidRPr="005B495A">
        <w:rPr>
          <w:rFonts w:ascii="Arial" w:hAnsi="Arial" w:cs="Arial"/>
        </w:rPr>
        <w:t xml:space="preserve">                                                                            </w:t>
      </w:r>
      <w:r w:rsidR="00E9625C" w:rsidRPr="005B495A">
        <w:rPr>
          <w:rFonts w:ascii="Arial" w:hAnsi="Arial" w:cs="Arial"/>
        </w:rPr>
        <w:t>Data i</w:t>
      </w:r>
      <w:r w:rsidRPr="005B495A">
        <w:rPr>
          <w:rFonts w:ascii="Arial" w:hAnsi="Arial" w:cs="Arial"/>
        </w:rPr>
        <w:t xml:space="preserve"> czytelny podpis </w:t>
      </w:r>
      <w:r w:rsidR="00453997" w:rsidRPr="005B495A">
        <w:rPr>
          <w:rFonts w:ascii="Arial" w:hAnsi="Arial" w:cs="Arial"/>
        </w:rPr>
        <w:t>u</w:t>
      </w:r>
      <w:r w:rsidRPr="005B495A">
        <w:rPr>
          <w:rFonts w:ascii="Arial" w:hAnsi="Arial" w:cs="Arial"/>
        </w:rPr>
        <w:t>czestnika</w:t>
      </w:r>
    </w:p>
    <w:p w14:paraId="60AED3AF" w14:textId="77777777" w:rsidR="00E9625C" w:rsidRPr="005B495A" w:rsidRDefault="00E9625C" w:rsidP="000D5910">
      <w:pPr>
        <w:rPr>
          <w:rFonts w:ascii="Arial" w:hAnsi="Arial" w:cs="Arial"/>
          <w:b/>
        </w:rPr>
      </w:pPr>
    </w:p>
    <w:p w14:paraId="2DFBDAEF" w14:textId="77777777" w:rsidR="00E9625C" w:rsidRDefault="00E9625C" w:rsidP="000D5910">
      <w:pPr>
        <w:rPr>
          <w:rFonts w:ascii="Times New Roman" w:hAnsi="Times New Roman" w:cs="Times New Roman"/>
          <w:b/>
        </w:rPr>
      </w:pPr>
    </w:p>
    <w:p w14:paraId="320ACE0E" w14:textId="77777777" w:rsidR="00E9625C" w:rsidRDefault="00E9625C" w:rsidP="000D5910">
      <w:pPr>
        <w:rPr>
          <w:rFonts w:ascii="Times New Roman" w:hAnsi="Times New Roman" w:cs="Times New Roman"/>
          <w:b/>
        </w:rPr>
      </w:pPr>
    </w:p>
    <w:p w14:paraId="638FB0A5" w14:textId="77777777" w:rsidR="000D5910" w:rsidRPr="005B495A" w:rsidRDefault="00A51458" w:rsidP="000D5910">
      <w:pPr>
        <w:rPr>
          <w:rFonts w:ascii="Arial" w:hAnsi="Arial" w:cs="Arial"/>
          <w:b/>
          <w:sz w:val="22"/>
          <w:szCs w:val="22"/>
        </w:rPr>
      </w:pPr>
      <w:r w:rsidRPr="005B495A">
        <w:rPr>
          <w:rFonts w:ascii="Arial" w:hAnsi="Arial" w:cs="Arial"/>
          <w:b/>
          <w:sz w:val="22"/>
          <w:szCs w:val="22"/>
        </w:rPr>
        <w:t>Załączniki:</w:t>
      </w:r>
    </w:p>
    <w:p w14:paraId="1A78A7AC" w14:textId="661CDA36" w:rsidR="00A51458" w:rsidRPr="005B495A" w:rsidRDefault="00A51458" w:rsidP="00A51458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>Formularz zgłoszeniowy</w:t>
      </w:r>
      <w:r w:rsidR="009A2046" w:rsidRPr="005B495A">
        <w:rPr>
          <w:rFonts w:ascii="Arial" w:hAnsi="Arial" w:cs="Arial"/>
          <w:sz w:val="22"/>
          <w:szCs w:val="22"/>
        </w:rPr>
        <w:t xml:space="preserve"> do udziału w zajęciach ośrodka wsparcia</w:t>
      </w:r>
    </w:p>
    <w:p w14:paraId="21C54362" w14:textId="5A6A5110" w:rsidR="00A51458" w:rsidRPr="005B495A" w:rsidRDefault="00A51458" w:rsidP="00A51458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 xml:space="preserve">Oświadczenie </w:t>
      </w:r>
      <w:r w:rsidR="009A2046" w:rsidRPr="005B495A">
        <w:rPr>
          <w:rFonts w:ascii="Arial" w:hAnsi="Arial" w:cs="Arial"/>
          <w:sz w:val="22"/>
          <w:szCs w:val="22"/>
        </w:rPr>
        <w:t>o wyrażeniu zgody na przetwarzanie wizerunku</w:t>
      </w:r>
    </w:p>
    <w:p w14:paraId="27B6CE89" w14:textId="77777777" w:rsidR="00A51458" w:rsidRPr="005B495A" w:rsidRDefault="00A51458" w:rsidP="00A51458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B495A">
        <w:rPr>
          <w:rFonts w:ascii="Arial" w:hAnsi="Arial" w:cs="Arial"/>
          <w:sz w:val="22"/>
          <w:szCs w:val="22"/>
        </w:rPr>
        <w:t>Wzór zaświadczenia lekarskiego</w:t>
      </w:r>
    </w:p>
    <w:sectPr w:rsidR="00A51458" w:rsidRPr="005B49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050E" w14:textId="77777777" w:rsidR="00D42506" w:rsidRDefault="00D42506" w:rsidP="00A74887">
      <w:pPr>
        <w:spacing w:after="0" w:line="240" w:lineRule="auto"/>
      </w:pPr>
      <w:r>
        <w:separator/>
      </w:r>
    </w:p>
  </w:endnote>
  <w:endnote w:type="continuationSeparator" w:id="0">
    <w:p w14:paraId="50141E3A" w14:textId="77777777" w:rsidR="00D42506" w:rsidRDefault="00D42506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373215"/>
      <w:docPartObj>
        <w:docPartGallery w:val="Page Numbers (Bottom of Page)"/>
        <w:docPartUnique/>
      </w:docPartObj>
    </w:sdtPr>
    <w:sdtEndPr/>
    <w:sdtContent>
      <w:p w14:paraId="4341EBDB" w14:textId="77777777" w:rsidR="000F65B5" w:rsidRDefault="000F6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5C">
          <w:rPr>
            <w:noProof/>
          </w:rPr>
          <w:t>3</w:t>
        </w:r>
        <w:r>
          <w:fldChar w:fldCharType="end"/>
        </w:r>
      </w:p>
    </w:sdtContent>
  </w:sdt>
  <w:p w14:paraId="53020B5F" w14:textId="77777777" w:rsidR="000F65B5" w:rsidRDefault="000F6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0559" w14:textId="77777777" w:rsidR="00D42506" w:rsidRDefault="00D42506" w:rsidP="00A74887">
      <w:pPr>
        <w:spacing w:after="0" w:line="240" w:lineRule="auto"/>
      </w:pPr>
      <w:r>
        <w:separator/>
      </w:r>
    </w:p>
  </w:footnote>
  <w:footnote w:type="continuationSeparator" w:id="0">
    <w:p w14:paraId="14D242FB" w14:textId="77777777" w:rsidR="00D42506" w:rsidRDefault="00D42506" w:rsidP="00A74887">
      <w:pPr>
        <w:spacing w:after="0" w:line="240" w:lineRule="auto"/>
      </w:pPr>
      <w:r>
        <w:continuationSeparator/>
      </w:r>
    </w:p>
  </w:footnote>
  <w:footnote w:id="1">
    <w:p w14:paraId="1249323B" w14:textId="77777777" w:rsidR="00A74887" w:rsidRPr="009120DC" w:rsidRDefault="00A74887" w:rsidP="009120DC">
      <w:pPr>
        <w:pStyle w:val="Tekstprzypisudolnego"/>
        <w:jc w:val="left"/>
        <w:rPr>
          <w:rFonts w:ascii="Arial" w:hAnsi="Arial" w:cs="Arial"/>
        </w:rPr>
      </w:pPr>
      <w:r w:rsidRPr="009120DC">
        <w:rPr>
          <w:rStyle w:val="Odwoanieprzypisudolnego"/>
          <w:rFonts w:ascii="Arial" w:hAnsi="Arial" w:cs="Arial"/>
        </w:rPr>
        <w:footnoteRef/>
      </w:r>
      <w:r w:rsidRPr="009120DC">
        <w:rPr>
          <w:rFonts w:ascii="Arial" w:hAnsi="Arial" w:cs="Arial"/>
        </w:rPr>
        <w:t xml:space="preserve"> </w:t>
      </w:r>
      <w:r w:rsidR="00756A2B" w:rsidRPr="009120DC">
        <w:rPr>
          <w:rFonts w:ascii="Arial" w:hAnsi="Arial" w:cs="Arial"/>
        </w:rPr>
        <w:t>Osiedle</w:t>
      </w:r>
      <w:r w:rsidRPr="009120DC">
        <w:rPr>
          <w:rFonts w:ascii="Arial" w:hAnsi="Arial" w:cs="Arial"/>
        </w:rPr>
        <w:t xml:space="preserve"> nr 2 - w skład, którego wchodzą ulice: 3-go Maja, Adama Mickiewicza, Aleksandra Puszkina, Armii Krajowej, Bolesława Prusa, Budowlanych, Edwarda Dembowskiego, Fryderyka Szopena, Gabriela Narutowicza, Grunwaldzka, Henryka Sienkiewicza, Hugo Kołłątaja, Jana Kilińskiego, Jana Matejki, Jana Pawła II, Janka Strona 4 z 13 Bytnara, Joachima Lelewela, Józefa Bema, Józefa Piłsudskiego, Józefa </w:t>
      </w:r>
      <w:proofErr w:type="spellStart"/>
      <w:r w:rsidRPr="009120DC">
        <w:rPr>
          <w:rFonts w:ascii="Arial" w:hAnsi="Arial" w:cs="Arial"/>
        </w:rPr>
        <w:t>Rządzkiego</w:t>
      </w:r>
      <w:proofErr w:type="spellEnd"/>
      <w:r w:rsidRPr="009120DC">
        <w:rPr>
          <w:rFonts w:ascii="Arial" w:hAnsi="Arial" w:cs="Arial"/>
        </w:rPr>
        <w:t xml:space="preserve">, Juliana </w:t>
      </w:r>
      <w:proofErr w:type="spellStart"/>
      <w:r w:rsidRPr="009120DC">
        <w:rPr>
          <w:rFonts w:ascii="Arial" w:hAnsi="Arial" w:cs="Arial"/>
        </w:rPr>
        <w:t>Goslara</w:t>
      </w:r>
      <w:proofErr w:type="spellEnd"/>
      <w:r w:rsidRPr="009120DC">
        <w:rPr>
          <w:rFonts w:ascii="Arial" w:hAnsi="Arial" w:cs="Arial"/>
        </w:rPr>
        <w:t xml:space="preserve">, Kazimierza Pułaskiego, Krakowska (numery: od 1 do 37 A-Z nieparzyste, od 2 do 52 A-Z parzyste), Ks. Jerzego Popiełuszki, Lipowa, Macieja Rataja, Mała, Mikołaja Reja, Nadziei, Niecała, Nowa, Nowe Miasto, Obrońców Pokoju (numery: od 1 do 56 A-Z, od 58 do 70 A-Z parzyste), Ogrodowa, Partyzantów (numery: od 1 do 9 A-Z, od 11 do 25 A-Z nieparzyste), Piekarska, Plac Wolności, Różana, Słoneczna, Sportowa, Stefana Starzyńskiego, Szarych Szeregów, Stefana Żeromskiego, Targowa, Wincentego Witosa, Wiśniowa, Władysława Sikorskiego, Wojska Polskiego, Wolska, Zacisze, Zielona. </w:t>
      </w:r>
    </w:p>
  </w:footnote>
  <w:footnote w:id="2">
    <w:p w14:paraId="1D18C5C5" w14:textId="77777777" w:rsidR="00756A2B" w:rsidRPr="009120DC" w:rsidRDefault="00756A2B" w:rsidP="009120DC">
      <w:pPr>
        <w:pStyle w:val="Tekstprzypisudolnego"/>
        <w:jc w:val="left"/>
        <w:rPr>
          <w:rFonts w:ascii="Arial" w:hAnsi="Arial" w:cs="Arial"/>
        </w:rPr>
      </w:pPr>
      <w:r w:rsidRPr="009120DC">
        <w:rPr>
          <w:rStyle w:val="Odwoanieprzypisudolnego"/>
          <w:rFonts w:ascii="Arial" w:hAnsi="Arial" w:cs="Arial"/>
        </w:rPr>
        <w:footnoteRef/>
      </w:r>
      <w:r w:rsidRPr="009120DC">
        <w:rPr>
          <w:rFonts w:ascii="Arial" w:hAnsi="Arial" w:cs="Arial"/>
        </w:rPr>
        <w:t xml:space="preserve"> Osiedle nr 3 - w skład, którego wchodzą ulice: 11-go Listopada, Bolesława Chrobrego, Fabryczna, Handlowa, Jana Wiktora, Jaśminowa, Klonowa, Kolejowa, Ks. Ludwika Ruczki, Leśna, Parkowa, Rolnika, Rzeszowska, Sokołowska, Stefana Batorego, Tadeusza Kościuszki, Towarowa, Tyszkiewiczów, Wrzosowa, Żytnia. </w:t>
      </w:r>
    </w:p>
    <w:p w14:paraId="5A67E337" w14:textId="77777777" w:rsidR="00756A2B" w:rsidRPr="009120DC" w:rsidRDefault="00756A2B" w:rsidP="009120DC">
      <w:pPr>
        <w:pStyle w:val="Tekstprzypisudolnego"/>
        <w:jc w:val="lef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578"/>
    <w:multiLevelType w:val="hybridMultilevel"/>
    <w:tmpl w:val="1C6C9F7C"/>
    <w:lvl w:ilvl="0" w:tplc="F6629A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8223F"/>
    <w:multiLevelType w:val="hybridMultilevel"/>
    <w:tmpl w:val="F54A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55"/>
    <w:multiLevelType w:val="hybridMultilevel"/>
    <w:tmpl w:val="3768E902"/>
    <w:lvl w:ilvl="0" w:tplc="352685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C4967"/>
    <w:multiLevelType w:val="hybridMultilevel"/>
    <w:tmpl w:val="63D67BBA"/>
    <w:lvl w:ilvl="0" w:tplc="DD2ED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03CD0"/>
    <w:multiLevelType w:val="hybridMultilevel"/>
    <w:tmpl w:val="FB9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37A3"/>
    <w:multiLevelType w:val="hybridMultilevel"/>
    <w:tmpl w:val="621097E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1F30"/>
    <w:multiLevelType w:val="hybridMultilevel"/>
    <w:tmpl w:val="580A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E7690D"/>
    <w:multiLevelType w:val="hybridMultilevel"/>
    <w:tmpl w:val="7264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61723"/>
    <w:multiLevelType w:val="hybridMultilevel"/>
    <w:tmpl w:val="DC70633E"/>
    <w:lvl w:ilvl="0" w:tplc="F086D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24C8E"/>
    <w:multiLevelType w:val="hybridMultilevel"/>
    <w:tmpl w:val="5C8CD4E0"/>
    <w:lvl w:ilvl="0" w:tplc="DD2ED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16B20"/>
    <w:multiLevelType w:val="hybridMultilevel"/>
    <w:tmpl w:val="D93E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3540D"/>
    <w:multiLevelType w:val="hybridMultilevel"/>
    <w:tmpl w:val="7C4E25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326D6"/>
    <w:multiLevelType w:val="hybridMultilevel"/>
    <w:tmpl w:val="33D6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6010"/>
    <w:multiLevelType w:val="hybridMultilevel"/>
    <w:tmpl w:val="604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2A06"/>
    <w:multiLevelType w:val="hybridMultilevel"/>
    <w:tmpl w:val="5282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6D2"/>
    <w:multiLevelType w:val="hybridMultilevel"/>
    <w:tmpl w:val="C7C68C46"/>
    <w:lvl w:ilvl="0" w:tplc="C4440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465">
    <w:abstractNumId w:val="12"/>
  </w:num>
  <w:num w:numId="2" w16cid:durableId="1440875337">
    <w:abstractNumId w:val="15"/>
  </w:num>
  <w:num w:numId="3" w16cid:durableId="253516833">
    <w:abstractNumId w:val="0"/>
  </w:num>
  <w:num w:numId="4" w16cid:durableId="1801847706">
    <w:abstractNumId w:val="8"/>
  </w:num>
  <w:num w:numId="5" w16cid:durableId="2116975517">
    <w:abstractNumId w:val="1"/>
  </w:num>
  <w:num w:numId="6" w16cid:durableId="276641111">
    <w:abstractNumId w:val="14"/>
  </w:num>
  <w:num w:numId="7" w16cid:durableId="2020041416">
    <w:abstractNumId w:val="2"/>
  </w:num>
  <w:num w:numId="8" w16cid:durableId="703671245">
    <w:abstractNumId w:val="11"/>
  </w:num>
  <w:num w:numId="9" w16cid:durableId="810289602">
    <w:abstractNumId w:val="6"/>
  </w:num>
  <w:num w:numId="10" w16cid:durableId="1799103760">
    <w:abstractNumId w:val="13"/>
  </w:num>
  <w:num w:numId="11" w16cid:durableId="1531189496">
    <w:abstractNumId w:val="9"/>
  </w:num>
  <w:num w:numId="12" w16cid:durableId="212356320">
    <w:abstractNumId w:val="3"/>
  </w:num>
  <w:num w:numId="13" w16cid:durableId="716469921">
    <w:abstractNumId w:val="5"/>
  </w:num>
  <w:num w:numId="14" w16cid:durableId="877544017">
    <w:abstractNumId w:val="4"/>
  </w:num>
  <w:num w:numId="15" w16cid:durableId="916941969">
    <w:abstractNumId w:val="7"/>
  </w:num>
  <w:num w:numId="16" w16cid:durableId="931864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44"/>
    <w:rsid w:val="00017512"/>
    <w:rsid w:val="000B25A3"/>
    <w:rsid w:val="000D5910"/>
    <w:rsid w:val="000F65B5"/>
    <w:rsid w:val="001275F9"/>
    <w:rsid w:val="001621EF"/>
    <w:rsid w:val="001C7051"/>
    <w:rsid w:val="00223811"/>
    <w:rsid w:val="00234EC3"/>
    <w:rsid w:val="00294E27"/>
    <w:rsid w:val="002A6AEA"/>
    <w:rsid w:val="002E16E3"/>
    <w:rsid w:val="002F6944"/>
    <w:rsid w:val="00301E9A"/>
    <w:rsid w:val="003236F5"/>
    <w:rsid w:val="003431EE"/>
    <w:rsid w:val="00392598"/>
    <w:rsid w:val="003D6655"/>
    <w:rsid w:val="004223B7"/>
    <w:rsid w:val="00445F4F"/>
    <w:rsid w:val="00453997"/>
    <w:rsid w:val="00471252"/>
    <w:rsid w:val="00484014"/>
    <w:rsid w:val="004C28A5"/>
    <w:rsid w:val="005010D9"/>
    <w:rsid w:val="0051448A"/>
    <w:rsid w:val="005B495A"/>
    <w:rsid w:val="005B5CD5"/>
    <w:rsid w:val="006B6B38"/>
    <w:rsid w:val="00756A2B"/>
    <w:rsid w:val="007D2764"/>
    <w:rsid w:val="0080363C"/>
    <w:rsid w:val="008262F4"/>
    <w:rsid w:val="00855465"/>
    <w:rsid w:val="008671DF"/>
    <w:rsid w:val="008A69A7"/>
    <w:rsid w:val="009120DC"/>
    <w:rsid w:val="00943601"/>
    <w:rsid w:val="009562B2"/>
    <w:rsid w:val="009A2046"/>
    <w:rsid w:val="009C6404"/>
    <w:rsid w:val="00A51458"/>
    <w:rsid w:val="00A74887"/>
    <w:rsid w:val="00AE6949"/>
    <w:rsid w:val="00B213FB"/>
    <w:rsid w:val="00B33FDA"/>
    <w:rsid w:val="00B34E61"/>
    <w:rsid w:val="00B51994"/>
    <w:rsid w:val="00B864DC"/>
    <w:rsid w:val="00C86BDD"/>
    <w:rsid w:val="00C959B0"/>
    <w:rsid w:val="00CD3276"/>
    <w:rsid w:val="00D3423A"/>
    <w:rsid w:val="00D42506"/>
    <w:rsid w:val="00D83F64"/>
    <w:rsid w:val="00D9475F"/>
    <w:rsid w:val="00DC523D"/>
    <w:rsid w:val="00E87A22"/>
    <w:rsid w:val="00E9625C"/>
    <w:rsid w:val="00EA72D4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09F3"/>
  <w15:chartTrackingRefBased/>
  <w15:docId w15:val="{47AD9B38-1ADE-4CC7-871A-5C68904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61"/>
  </w:style>
  <w:style w:type="paragraph" w:styleId="Nagwek1">
    <w:name w:val="heading 1"/>
    <w:basedOn w:val="Normalny"/>
    <w:next w:val="Normalny"/>
    <w:link w:val="Nagwek1Znak"/>
    <w:uiPriority w:val="9"/>
    <w:qFormat/>
    <w:rsid w:val="00B34E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E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E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E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4E6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4E6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4E6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4E6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4E6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944"/>
    <w:pPr>
      <w:ind w:left="720"/>
      <w:contextualSpacing/>
    </w:pPr>
  </w:style>
  <w:style w:type="table" w:styleId="Tabela-Siatka">
    <w:name w:val="Table Grid"/>
    <w:basedOn w:val="Standardowy"/>
    <w:uiPriority w:val="39"/>
    <w:rsid w:val="002F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EC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887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8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5B5"/>
  </w:style>
  <w:style w:type="paragraph" w:styleId="Stopka">
    <w:name w:val="footer"/>
    <w:basedOn w:val="Normalny"/>
    <w:link w:val="StopkaZnak"/>
    <w:uiPriority w:val="99"/>
    <w:unhideWhenUsed/>
    <w:rsid w:val="000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5B5"/>
  </w:style>
  <w:style w:type="character" w:customStyle="1" w:styleId="Nagwek1Znak">
    <w:name w:val="Nagłówek 1 Znak"/>
    <w:basedOn w:val="Domylnaczcionkaakapitu"/>
    <w:link w:val="Nagwek1"/>
    <w:uiPriority w:val="9"/>
    <w:rsid w:val="00B34E6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E6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E6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E6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E61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E61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E61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E61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E61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E6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4E6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4E6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4E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4E6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4E61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34E6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4E6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E6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4E6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E6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E61"/>
    <w:rPr>
      <w:b/>
      <w:bCs/>
      <w:i/>
      <w:iCs/>
    </w:rPr>
  </w:style>
  <w:style w:type="character" w:styleId="Wyrnieniedelikatne">
    <w:name w:val="Subtle Emphasis"/>
    <w:uiPriority w:val="19"/>
    <w:qFormat/>
    <w:rsid w:val="00B34E61"/>
    <w:rPr>
      <w:i/>
      <w:iCs/>
    </w:rPr>
  </w:style>
  <w:style w:type="character" w:styleId="Wyrnienieintensywne">
    <w:name w:val="Intense Emphasis"/>
    <w:uiPriority w:val="21"/>
    <w:qFormat/>
    <w:rsid w:val="00B34E61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34E61"/>
    <w:rPr>
      <w:b/>
      <w:bCs/>
    </w:rPr>
  </w:style>
  <w:style w:type="character" w:styleId="Odwoanieintensywne">
    <w:name w:val="Intense Reference"/>
    <w:uiPriority w:val="32"/>
    <w:qFormat/>
    <w:rsid w:val="00B34E6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4E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C06A-77C0-493E-82C3-97FFD5B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Hariasz</dc:creator>
  <cp:keywords/>
  <dc:description/>
  <cp:lastModifiedBy>Ewelina MGOPS</cp:lastModifiedBy>
  <cp:revision>30</cp:revision>
  <cp:lastPrinted>2023-09-18T12:07:00Z</cp:lastPrinted>
  <dcterms:created xsi:type="dcterms:W3CDTF">2023-09-15T10:26:00Z</dcterms:created>
  <dcterms:modified xsi:type="dcterms:W3CDTF">2023-09-18T12:09:00Z</dcterms:modified>
</cp:coreProperties>
</file>